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27F4" w14:textId="77777777" w:rsidR="009B5ECD" w:rsidRPr="004C72A1" w:rsidRDefault="009B5ECD" w:rsidP="002D0C77"/>
    <w:p w14:paraId="49BD18C3" w14:textId="77777777" w:rsidR="0066792D" w:rsidRPr="004C72A1" w:rsidRDefault="0066792D" w:rsidP="00067E95">
      <w:pPr>
        <w:pStyle w:val="Default"/>
        <w:jc w:val="both"/>
        <w:rPr>
          <w:sz w:val="22"/>
          <w:szCs w:val="22"/>
        </w:rPr>
      </w:pPr>
    </w:p>
    <w:p w14:paraId="766BDB4F" w14:textId="77777777" w:rsidR="0066792D" w:rsidRPr="004C72A1" w:rsidRDefault="0066792D" w:rsidP="00067E95">
      <w:pPr>
        <w:pStyle w:val="Default"/>
        <w:jc w:val="both"/>
        <w:rPr>
          <w:sz w:val="22"/>
          <w:szCs w:val="22"/>
        </w:rPr>
      </w:pPr>
    </w:p>
    <w:p w14:paraId="22C96A2D" w14:textId="33B2B249" w:rsidR="008E286C" w:rsidRPr="005E74C5" w:rsidRDefault="00DB44E1" w:rsidP="00067E95">
      <w:pPr>
        <w:pStyle w:val="Default"/>
        <w:jc w:val="both"/>
        <w:rPr>
          <w:sz w:val="22"/>
          <w:szCs w:val="22"/>
        </w:rPr>
      </w:pPr>
      <w:r w:rsidRPr="005E74C5">
        <w:rPr>
          <w:sz w:val="22"/>
          <w:szCs w:val="22"/>
        </w:rPr>
        <w:t>Številka:</w:t>
      </w:r>
      <w:r w:rsidR="00F87C95">
        <w:rPr>
          <w:sz w:val="22"/>
          <w:szCs w:val="22"/>
        </w:rPr>
        <w:tab/>
        <w:t>430-13/2025-2560-</w:t>
      </w:r>
      <w:r w:rsidR="00884A42">
        <w:rPr>
          <w:sz w:val="22"/>
          <w:szCs w:val="22"/>
        </w:rPr>
        <w:t>8</w:t>
      </w:r>
    </w:p>
    <w:p w14:paraId="6E37AE03" w14:textId="724CC354" w:rsidR="009B5ECD" w:rsidRPr="005E74C5" w:rsidRDefault="008E286C" w:rsidP="002D0C77">
      <w:r w:rsidRPr="005E74C5">
        <w:t xml:space="preserve">Datum: </w:t>
      </w:r>
      <w:r w:rsidR="00F87C95">
        <w:tab/>
      </w:r>
      <w:r w:rsidR="00884A42">
        <w:t>2</w:t>
      </w:r>
      <w:r w:rsidR="00F0347E">
        <w:t xml:space="preserve">0. </w:t>
      </w:r>
      <w:r w:rsidR="00884A42">
        <w:t>6</w:t>
      </w:r>
      <w:r w:rsidR="00F0347E">
        <w:t>. 2025</w:t>
      </w:r>
    </w:p>
    <w:p w14:paraId="60F06565" w14:textId="77777777" w:rsidR="009B5ECD" w:rsidRPr="005E74C5" w:rsidRDefault="009B5ECD" w:rsidP="002D0C77"/>
    <w:p w14:paraId="016EB567" w14:textId="77777777" w:rsidR="009B5ECD" w:rsidRPr="005E74C5" w:rsidRDefault="009B5ECD" w:rsidP="002D0C77"/>
    <w:p w14:paraId="0F31DE81" w14:textId="77777777" w:rsidR="009B5ECD" w:rsidRPr="005E74C5" w:rsidRDefault="009B5ECD" w:rsidP="002D0C77"/>
    <w:p w14:paraId="0731A32E" w14:textId="77777777" w:rsidR="00EA3286" w:rsidRPr="005E74C5" w:rsidRDefault="00EA3286" w:rsidP="002D0C77"/>
    <w:p w14:paraId="4233449F" w14:textId="77777777" w:rsidR="00EA3286" w:rsidRPr="005E74C5" w:rsidRDefault="00EA3286" w:rsidP="002D0C77"/>
    <w:p w14:paraId="43DC6B4E" w14:textId="77777777" w:rsidR="00EA3286" w:rsidRPr="005E74C5" w:rsidRDefault="00EA3286" w:rsidP="002D0C77"/>
    <w:p w14:paraId="29B3EC1D" w14:textId="77777777" w:rsidR="00465125" w:rsidRPr="002D0C77" w:rsidRDefault="009B5ECD" w:rsidP="00465125">
      <w:pPr>
        <w:jc w:val="center"/>
        <w:rPr>
          <w:b/>
          <w:bCs/>
          <w:sz w:val="36"/>
          <w:szCs w:val="36"/>
        </w:rPr>
      </w:pPr>
      <w:r w:rsidRPr="002D0C77">
        <w:rPr>
          <w:b/>
          <w:bCs/>
          <w:sz w:val="36"/>
          <w:szCs w:val="36"/>
        </w:rPr>
        <w:t xml:space="preserve">VZDRŽEVANJE IN NADGRADNJE </w:t>
      </w:r>
    </w:p>
    <w:p w14:paraId="6E71E190" w14:textId="1079BF7E" w:rsidR="009B5ECD" w:rsidRPr="002D0C77" w:rsidRDefault="009B5ECD" w:rsidP="002D0C77">
      <w:pPr>
        <w:jc w:val="center"/>
        <w:rPr>
          <w:b/>
          <w:bCs/>
          <w:sz w:val="36"/>
          <w:szCs w:val="36"/>
        </w:rPr>
      </w:pPr>
      <w:r w:rsidRPr="002D0C77">
        <w:rPr>
          <w:b/>
          <w:bCs/>
          <w:sz w:val="36"/>
          <w:szCs w:val="36"/>
        </w:rPr>
        <w:t>PROSTORSKEGA INFORMACIJSKEGA SISTEMA</w:t>
      </w:r>
    </w:p>
    <w:p w14:paraId="21E73AE3" w14:textId="77777777" w:rsidR="00EA3286" w:rsidRPr="005E74C5" w:rsidRDefault="00EA3286" w:rsidP="002D0C77"/>
    <w:p w14:paraId="3ECAEDC2" w14:textId="77777777" w:rsidR="00EA3286" w:rsidRPr="005E74C5" w:rsidRDefault="00EA3286" w:rsidP="002D0C77"/>
    <w:p w14:paraId="0A0FF669" w14:textId="77777777" w:rsidR="00EA3286" w:rsidRPr="005E74C5" w:rsidRDefault="00EA3286" w:rsidP="002D0C77"/>
    <w:p w14:paraId="216CBFD6" w14:textId="77777777" w:rsidR="00EA3286" w:rsidRDefault="00EA3286" w:rsidP="00465125"/>
    <w:p w14:paraId="492C1805" w14:textId="77777777" w:rsidR="00465125" w:rsidRDefault="00465125" w:rsidP="00465125"/>
    <w:p w14:paraId="7B994A96" w14:textId="77777777" w:rsidR="00465125" w:rsidRPr="005E74C5" w:rsidRDefault="00465125" w:rsidP="002D0C77"/>
    <w:p w14:paraId="6408363A" w14:textId="77777777" w:rsidR="005D5B49" w:rsidRPr="005E74C5" w:rsidRDefault="005D5B49" w:rsidP="002D0C77"/>
    <w:p w14:paraId="2A1545D5" w14:textId="77777777" w:rsidR="00EA3286" w:rsidRPr="005E74C5" w:rsidRDefault="00EA3286" w:rsidP="002D0C77"/>
    <w:p w14:paraId="0D24D266" w14:textId="77777777" w:rsidR="00EA3286" w:rsidRPr="005E74C5" w:rsidRDefault="00EA3286" w:rsidP="002D0C77"/>
    <w:p w14:paraId="58A85A9C" w14:textId="77777777" w:rsidR="00EA3286" w:rsidRPr="005E74C5" w:rsidRDefault="00EA3286" w:rsidP="002D0C77"/>
    <w:p w14:paraId="4DA8FE6B" w14:textId="77777777" w:rsidR="00EA3286" w:rsidRPr="005E74C5" w:rsidRDefault="00EA3286" w:rsidP="002D0C77"/>
    <w:p w14:paraId="6735305A" w14:textId="77777777" w:rsidR="00EA3286" w:rsidRPr="005E74C5" w:rsidRDefault="00EA3286" w:rsidP="002D0C77"/>
    <w:p w14:paraId="7E8CD298" w14:textId="77777777" w:rsidR="00EA3286" w:rsidRPr="005E74C5" w:rsidRDefault="00EA3286" w:rsidP="002D0C77"/>
    <w:p w14:paraId="33BCFAE1" w14:textId="77777777" w:rsidR="00255BE4" w:rsidRDefault="00255BE4">
      <w:pPr>
        <w:spacing w:before="0" w:after="200" w:line="276" w:lineRule="auto"/>
        <w:jc w:val="left"/>
      </w:pPr>
      <w:r>
        <w:br w:type="page"/>
      </w:r>
    </w:p>
    <w:p w14:paraId="7B78129E" w14:textId="5DA9CC6D" w:rsidR="005B348D" w:rsidRPr="005E74C5" w:rsidRDefault="005B348D" w:rsidP="002D0C77">
      <w:pPr>
        <w:rPr>
          <w:b/>
          <w:bCs/>
        </w:rPr>
      </w:pPr>
    </w:p>
    <w:p w14:paraId="486F2BE9" w14:textId="77777777" w:rsidR="0075247A" w:rsidRPr="002D0C77" w:rsidRDefault="00F46343" w:rsidP="002D0C77">
      <w:pPr>
        <w:rPr>
          <w:b/>
          <w:bCs/>
          <w:color w:val="365F91" w:themeColor="accent1" w:themeShade="BF"/>
          <w:sz w:val="28"/>
          <w:szCs w:val="28"/>
        </w:rPr>
      </w:pPr>
      <w:r w:rsidRPr="002D0C77">
        <w:rPr>
          <w:b/>
          <w:bCs/>
          <w:color w:val="365F91" w:themeColor="accent1" w:themeShade="BF"/>
          <w:sz w:val="28"/>
          <w:szCs w:val="28"/>
        </w:rPr>
        <w:t>Kazalo</w:t>
      </w:r>
    </w:p>
    <w:p w14:paraId="2E5BDD6E" w14:textId="404B1F47" w:rsidR="00FC2102" w:rsidRDefault="00651CC0">
      <w:pPr>
        <w:pStyle w:val="Kazalovsebine1"/>
        <w:tabs>
          <w:tab w:val="left" w:pos="440"/>
          <w:tab w:val="right" w:leader="dot" w:pos="9062"/>
        </w:tabs>
        <w:rPr>
          <w:rFonts w:asciiTheme="minorHAnsi" w:hAnsiTheme="minorHAnsi" w:cstheme="minorBidi"/>
          <w:noProof/>
          <w:kern w:val="2"/>
          <w14:ligatures w14:val="standardContextual"/>
        </w:rPr>
      </w:pPr>
      <w:r w:rsidRPr="005E74C5">
        <w:rPr>
          <w:rFonts w:eastAsia="Calibri"/>
        </w:rPr>
        <w:fldChar w:fldCharType="begin"/>
      </w:r>
      <w:r w:rsidRPr="005E74C5">
        <w:rPr>
          <w:rFonts w:eastAsia="Calibri"/>
        </w:rPr>
        <w:instrText xml:space="preserve"> TOC \o "1-3" \h \z \u </w:instrText>
      </w:r>
      <w:r w:rsidRPr="005E74C5">
        <w:rPr>
          <w:rFonts w:eastAsia="Calibri"/>
        </w:rPr>
        <w:fldChar w:fldCharType="separate"/>
      </w:r>
      <w:hyperlink w:anchor="_Toc199512145" w:history="1">
        <w:r w:rsidR="00FC2102" w:rsidRPr="005D0D09">
          <w:rPr>
            <w:rStyle w:val="Hiperpovezava"/>
            <w:rFonts w:eastAsia="Calibri"/>
            <w:noProof/>
          </w:rPr>
          <w:t>1</w:t>
        </w:r>
        <w:r w:rsidR="00FC2102">
          <w:rPr>
            <w:rFonts w:asciiTheme="minorHAnsi" w:hAnsiTheme="minorHAnsi" w:cstheme="minorBidi"/>
            <w:noProof/>
            <w:kern w:val="2"/>
            <w14:ligatures w14:val="standardContextual"/>
          </w:rPr>
          <w:tab/>
        </w:r>
        <w:r w:rsidR="00FC2102" w:rsidRPr="005D0D09">
          <w:rPr>
            <w:rStyle w:val="Hiperpovezava"/>
            <w:noProof/>
          </w:rPr>
          <w:t>Uvod</w:t>
        </w:r>
        <w:r w:rsidR="00FC2102">
          <w:rPr>
            <w:noProof/>
            <w:webHidden/>
          </w:rPr>
          <w:tab/>
        </w:r>
        <w:r w:rsidR="00FC2102">
          <w:rPr>
            <w:noProof/>
            <w:webHidden/>
          </w:rPr>
          <w:fldChar w:fldCharType="begin"/>
        </w:r>
        <w:r w:rsidR="00FC2102">
          <w:rPr>
            <w:noProof/>
            <w:webHidden/>
          </w:rPr>
          <w:instrText xml:space="preserve"> PAGEREF _Toc199512145 \h </w:instrText>
        </w:r>
        <w:r w:rsidR="00FC2102">
          <w:rPr>
            <w:noProof/>
            <w:webHidden/>
          </w:rPr>
        </w:r>
        <w:r w:rsidR="00FC2102">
          <w:rPr>
            <w:noProof/>
            <w:webHidden/>
          </w:rPr>
          <w:fldChar w:fldCharType="separate"/>
        </w:r>
        <w:r w:rsidR="00FC2102">
          <w:rPr>
            <w:noProof/>
            <w:webHidden/>
          </w:rPr>
          <w:t>4</w:t>
        </w:r>
        <w:r w:rsidR="00FC2102">
          <w:rPr>
            <w:noProof/>
            <w:webHidden/>
          </w:rPr>
          <w:fldChar w:fldCharType="end"/>
        </w:r>
      </w:hyperlink>
    </w:p>
    <w:p w14:paraId="154A9091" w14:textId="55AD8201"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46" w:history="1">
        <w:r w:rsidR="00FC2102" w:rsidRPr="005D0D09">
          <w:rPr>
            <w:rStyle w:val="Hiperpovezava"/>
            <w:noProof/>
            <w14:scene3d>
              <w14:camera w14:prst="orthographicFront"/>
              <w14:lightRig w14:rig="threePt" w14:dir="t">
                <w14:rot w14:lat="0" w14:lon="0" w14:rev="0"/>
              </w14:lightRig>
            </w14:scene3d>
          </w:rPr>
          <w:t>1.1</w:t>
        </w:r>
        <w:r w:rsidR="00FC2102">
          <w:rPr>
            <w:rFonts w:asciiTheme="minorHAnsi" w:hAnsiTheme="minorHAnsi" w:cstheme="minorBidi"/>
            <w:noProof/>
            <w:kern w:val="2"/>
            <w14:ligatures w14:val="standardContextual"/>
          </w:rPr>
          <w:tab/>
        </w:r>
        <w:r w:rsidR="00FC2102" w:rsidRPr="005D0D09">
          <w:rPr>
            <w:rStyle w:val="Hiperpovezava"/>
            <w:noProof/>
          </w:rPr>
          <w:t>Ozadje naročila</w:t>
        </w:r>
        <w:r w:rsidR="00FC2102">
          <w:rPr>
            <w:noProof/>
            <w:webHidden/>
          </w:rPr>
          <w:tab/>
        </w:r>
        <w:r w:rsidR="00FC2102">
          <w:rPr>
            <w:noProof/>
            <w:webHidden/>
          </w:rPr>
          <w:fldChar w:fldCharType="begin"/>
        </w:r>
        <w:r w:rsidR="00FC2102">
          <w:rPr>
            <w:noProof/>
            <w:webHidden/>
          </w:rPr>
          <w:instrText xml:space="preserve"> PAGEREF _Toc199512146 \h </w:instrText>
        </w:r>
        <w:r w:rsidR="00FC2102">
          <w:rPr>
            <w:noProof/>
            <w:webHidden/>
          </w:rPr>
        </w:r>
        <w:r w:rsidR="00FC2102">
          <w:rPr>
            <w:noProof/>
            <w:webHidden/>
          </w:rPr>
          <w:fldChar w:fldCharType="separate"/>
        </w:r>
        <w:r w:rsidR="00FC2102">
          <w:rPr>
            <w:noProof/>
            <w:webHidden/>
          </w:rPr>
          <w:t>4</w:t>
        </w:r>
        <w:r w:rsidR="00FC2102">
          <w:rPr>
            <w:noProof/>
            <w:webHidden/>
          </w:rPr>
          <w:fldChar w:fldCharType="end"/>
        </w:r>
      </w:hyperlink>
    </w:p>
    <w:p w14:paraId="6898C8B7" w14:textId="7756A68F"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47" w:history="1">
        <w:r w:rsidR="00FC2102" w:rsidRPr="005D0D09">
          <w:rPr>
            <w:rStyle w:val="Hiperpovezava"/>
            <w:noProof/>
            <w14:scene3d>
              <w14:camera w14:prst="orthographicFront"/>
              <w14:lightRig w14:rig="threePt" w14:dir="t">
                <w14:rot w14:lat="0" w14:lon="0" w14:rev="0"/>
              </w14:lightRig>
            </w14:scene3d>
          </w:rPr>
          <w:t>1.2</w:t>
        </w:r>
        <w:r w:rsidR="00FC2102">
          <w:rPr>
            <w:rFonts w:asciiTheme="minorHAnsi" w:hAnsiTheme="minorHAnsi" w:cstheme="minorBidi"/>
            <w:noProof/>
            <w:kern w:val="2"/>
            <w14:ligatures w14:val="standardContextual"/>
          </w:rPr>
          <w:tab/>
        </w:r>
        <w:r w:rsidR="00FC2102" w:rsidRPr="005D0D09">
          <w:rPr>
            <w:rStyle w:val="Hiperpovezava"/>
            <w:noProof/>
          </w:rPr>
          <w:t>Namen naročila</w:t>
        </w:r>
        <w:r w:rsidR="00FC2102">
          <w:rPr>
            <w:noProof/>
            <w:webHidden/>
          </w:rPr>
          <w:tab/>
        </w:r>
        <w:r w:rsidR="00FC2102">
          <w:rPr>
            <w:noProof/>
            <w:webHidden/>
          </w:rPr>
          <w:fldChar w:fldCharType="begin"/>
        </w:r>
        <w:r w:rsidR="00FC2102">
          <w:rPr>
            <w:noProof/>
            <w:webHidden/>
          </w:rPr>
          <w:instrText xml:space="preserve"> PAGEREF _Toc199512147 \h </w:instrText>
        </w:r>
        <w:r w:rsidR="00FC2102">
          <w:rPr>
            <w:noProof/>
            <w:webHidden/>
          </w:rPr>
        </w:r>
        <w:r w:rsidR="00FC2102">
          <w:rPr>
            <w:noProof/>
            <w:webHidden/>
          </w:rPr>
          <w:fldChar w:fldCharType="separate"/>
        </w:r>
        <w:r w:rsidR="00FC2102">
          <w:rPr>
            <w:noProof/>
            <w:webHidden/>
          </w:rPr>
          <w:t>4</w:t>
        </w:r>
        <w:r w:rsidR="00FC2102">
          <w:rPr>
            <w:noProof/>
            <w:webHidden/>
          </w:rPr>
          <w:fldChar w:fldCharType="end"/>
        </w:r>
      </w:hyperlink>
    </w:p>
    <w:p w14:paraId="4858FD9B" w14:textId="324FC0C9"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48" w:history="1">
        <w:r w:rsidR="00FC2102" w:rsidRPr="005D0D09">
          <w:rPr>
            <w:rStyle w:val="Hiperpovezava"/>
            <w:noProof/>
            <w14:scene3d>
              <w14:camera w14:prst="orthographicFront"/>
              <w14:lightRig w14:rig="threePt" w14:dir="t">
                <w14:rot w14:lat="0" w14:lon="0" w14:rev="0"/>
              </w14:lightRig>
            </w14:scene3d>
          </w:rPr>
          <w:t>1.3</w:t>
        </w:r>
        <w:r w:rsidR="00FC2102">
          <w:rPr>
            <w:rFonts w:asciiTheme="minorHAnsi" w:hAnsiTheme="minorHAnsi" w:cstheme="minorBidi"/>
            <w:noProof/>
            <w:kern w:val="2"/>
            <w14:ligatures w14:val="standardContextual"/>
          </w:rPr>
          <w:tab/>
        </w:r>
        <w:r w:rsidR="00FC2102" w:rsidRPr="005D0D09">
          <w:rPr>
            <w:rStyle w:val="Hiperpovezava"/>
            <w:noProof/>
          </w:rPr>
          <w:t>Pravne podlage</w:t>
        </w:r>
        <w:r w:rsidR="00FC2102">
          <w:rPr>
            <w:noProof/>
            <w:webHidden/>
          </w:rPr>
          <w:tab/>
        </w:r>
        <w:r w:rsidR="00FC2102">
          <w:rPr>
            <w:noProof/>
            <w:webHidden/>
          </w:rPr>
          <w:fldChar w:fldCharType="begin"/>
        </w:r>
        <w:r w:rsidR="00FC2102">
          <w:rPr>
            <w:noProof/>
            <w:webHidden/>
          </w:rPr>
          <w:instrText xml:space="preserve"> PAGEREF _Toc199512148 \h </w:instrText>
        </w:r>
        <w:r w:rsidR="00FC2102">
          <w:rPr>
            <w:noProof/>
            <w:webHidden/>
          </w:rPr>
        </w:r>
        <w:r w:rsidR="00FC2102">
          <w:rPr>
            <w:noProof/>
            <w:webHidden/>
          </w:rPr>
          <w:fldChar w:fldCharType="separate"/>
        </w:r>
        <w:r w:rsidR="00FC2102">
          <w:rPr>
            <w:noProof/>
            <w:webHidden/>
          </w:rPr>
          <w:t>4</w:t>
        </w:r>
        <w:r w:rsidR="00FC2102">
          <w:rPr>
            <w:noProof/>
            <w:webHidden/>
          </w:rPr>
          <w:fldChar w:fldCharType="end"/>
        </w:r>
      </w:hyperlink>
    </w:p>
    <w:p w14:paraId="1905F715" w14:textId="7A3B2950"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49" w:history="1">
        <w:r w:rsidR="00FC2102" w:rsidRPr="005D0D09">
          <w:rPr>
            <w:rStyle w:val="Hiperpovezava"/>
            <w:noProof/>
            <w14:scene3d>
              <w14:camera w14:prst="orthographicFront"/>
              <w14:lightRig w14:rig="threePt" w14:dir="t">
                <w14:rot w14:lat="0" w14:lon="0" w14:rev="0"/>
              </w14:lightRig>
            </w14:scene3d>
          </w:rPr>
          <w:t>1.4</w:t>
        </w:r>
        <w:r w:rsidR="00FC2102">
          <w:rPr>
            <w:rFonts w:asciiTheme="minorHAnsi" w:hAnsiTheme="minorHAnsi" w:cstheme="minorBidi"/>
            <w:noProof/>
            <w:kern w:val="2"/>
            <w14:ligatures w14:val="standardContextual"/>
          </w:rPr>
          <w:tab/>
        </w:r>
        <w:r w:rsidR="00FC2102" w:rsidRPr="005D0D09">
          <w:rPr>
            <w:rStyle w:val="Hiperpovezava"/>
            <w:noProof/>
          </w:rPr>
          <w:t>Obstoječe stanje</w:t>
        </w:r>
        <w:r w:rsidR="00FC2102">
          <w:rPr>
            <w:noProof/>
            <w:webHidden/>
          </w:rPr>
          <w:tab/>
        </w:r>
        <w:r w:rsidR="00FC2102">
          <w:rPr>
            <w:noProof/>
            <w:webHidden/>
          </w:rPr>
          <w:fldChar w:fldCharType="begin"/>
        </w:r>
        <w:r w:rsidR="00FC2102">
          <w:rPr>
            <w:noProof/>
            <w:webHidden/>
          </w:rPr>
          <w:instrText xml:space="preserve"> PAGEREF _Toc199512149 \h </w:instrText>
        </w:r>
        <w:r w:rsidR="00FC2102">
          <w:rPr>
            <w:noProof/>
            <w:webHidden/>
          </w:rPr>
        </w:r>
        <w:r w:rsidR="00FC2102">
          <w:rPr>
            <w:noProof/>
            <w:webHidden/>
          </w:rPr>
          <w:fldChar w:fldCharType="separate"/>
        </w:r>
        <w:r w:rsidR="00FC2102">
          <w:rPr>
            <w:noProof/>
            <w:webHidden/>
          </w:rPr>
          <w:t>4</w:t>
        </w:r>
        <w:r w:rsidR="00FC2102">
          <w:rPr>
            <w:noProof/>
            <w:webHidden/>
          </w:rPr>
          <w:fldChar w:fldCharType="end"/>
        </w:r>
      </w:hyperlink>
    </w:p>
    <w:p w14:paraId="14E496F4" w14:textId="74A92791" w:rsidR="00FC2102" w:rsidRDefault="008F12FF">
      <w:pPr>
        <w:pStyle w:val="Kazalovsebine1"/>
        <w:tabs>
          <w:tab w:val="left" w:pos="440"/>
          <w:tab w:val="right" w:leader="dot" w:pos="9062"/>
        </w:tabs>
        <w:rPr>
          <w:rFonts w:asciiTheme="minorHAnsi" w:hAnsiTheme="minorHAnsi" w:cstheme="minorBidi"/>
          <w:noProof/>
          <w:kern w:val="2"/>
          <w14:ligatures w14:val="standardContextual"/>
        </w:rPr>
      </w:pPr>
      <w:hyperlink w:anchor="_Toc199512150" w:history="1">
        <w:r w:rsidR="00FC2102" w:rsidRPr="005D0D09">
          <w:rPr>
            <w:rStyle w:val="Hiperpovezava"/>
            <w:noProof/>
          </w:rPr>
          <w:t>2</w:t>
        </w:r>
        <w:r w:rsidR="00FC2102">
          <w:rPr>
            <w:rFonts w:asciiTheme="minorHAnsi" w:hAnsiTheme="minorHAnsi" w:cstheme="minorBidi"/>
            <w:noProof/>
            <w:kern w:val="2"/>
            <w14:ligatures w14:val="standardContextual"/>
          </w:rPr>
          <w:tab/>
        </w:r>
        <w:r w:rsidR="00FC2102" w:rsidRPr="005D0D09">
          <w:rPr>
            <w:rStyle w:val="Hiperpovezava"/>
            <w:noProof/>
          </w:rPr>
          <w:t>Predmet naročila</w:t>
        </w:r>
        <w:r w:rsidR="00FC2102">
          <w:rPr>
            <w:noProof/>
            <w:webHidden/>
          </w:rPr>
          <w:tab/>
        </w:r>
        <w:r w:rsidR="00FC2102">
          <w:rPr>
            <w:noProof/>
            <w:webHidden/>
          </w:rPr>
          <w:fldChar w:fldCharType="begin"/>
        </w:r>
        <w:r w:rsidR="00FC2102">
          <w:rPr>
            <w:noProof/>
            <w:webHidden/>
          </w:rPr>
          <w:instrText xml:space="preserve"> PAGEREF _Toc199512150 \h </w:instrText>
        </w:r>
        <w:r w:rsidR="00FC2102">
          <w:rPr>
            <w:noProof/>
            <w:webHidden/>
          </w:rPr>
        </w:r>
        <w:r w:rsidR="00FC2102">
          <w:rPr>
            <w:noProof/>
            <w:webHidden/>
          </w:rPr>
          <w:fldChar w:fldCharType="separate"/>
        </w:r>
        <w:r w:rsidR="00FC2102">
          <w:rPr>
            <w:noProof/>
            <w:webHidden/>
          </w:rPr>
          <w:t>5</w:t>
        </w:r>
        <w:r w:rsidR="00FC2102">
          <w:rPr>
            <w:noProof/>
            <w:webHidden/>
          </w:rPr>
          <w:fldChar w:fldCharType="end"/>
        </w:r>
      </w:hyperlink>
    </w:p>
    <w:p w14:paraId="207FDC91" w14:textId="4F454F8F" w:rsidR="00FC2102" w:rsidRDefault="008F12FF">
      <w:pPr>
        <w:pStyle w:val="Kazalovsebine1"/>
        <w:tabs>
          <w:tab w:val="left" w:pos="440"/>
          <w:tab w:val="right" w:leader="dot" w:pos="9062"/>
        </w:tabs>
        <w:rPr>
          <w:rFonts w:asciiTheme="minorHAnsi" w:hAnsiTheme="minorHAnsi" w:cstheme="minorBidi"/>
          <w:noProof/>
          <w:kern w:val="2"/>
          <w14:ligatures w14:val="standardContextual"/>
        </w:rPr>
      </w:pPr>
      <w:hyperlink w:anchor="_Toc199512151" w:history="1">
        <w:r w:rsidR="00FC2102" w:rsidRPr="005D0D09">
          <w:rPr>
            <w:rStyle w:val="Hiperpovezava"/>
            <w:noProof/>
          </w:rPr>
          <w:t>3</w:t>
        </w:r>
        <w:r w:rsidR="00FC2102">
          <w:rPr>
            <w:rFonts w:asciiTheme="minorHAnsi" w:hAnsiTheme="minorHAnsi" w:cstheme="minorBidi"/>
            <w:noProof/>
            <w:kern w:val="2"/>
            <w14:ligatures w14:val="standardContextual"/>
          </w:rPr>
          <w:tab/>
        </w:r>
        <w:r w:rsidR="00FC2102" w:rsidRPr="005D0D09">
          <w:rPr>
            <w:rStyle w:val="Hiperpovezava"/>
            <w:noProof/>
          </w:rPr>
          <w:t>Splošne zahteve</w:t>
        </w:r>
        <w:r w:rsidR="00FC2102">
          <w:rPr>
            <w:noProof/>
            <w:webHidden/>
          </w:rPr>
          <w:tab/>
        </w:r>
        <w:r w:rsidR="00FC2102">
          <w:rPr>
            <w:noProof/>
            <w:webHidden/>
          </w:rPr>
          <w:fldChar w:fldCharType="begin"/>
        </w:r>
        <w:r w:rsidR="00FC2102">
          <w:rPr>
            <w:noProof/>
            <w:webHidden/>
          </w:rPr>
          <w:instrText xml:space="preserve"> PAGEREF _Toc199512151 \h </w:instrText>
        </w:r>
        <w:r w:rsidR="00FC2102">
          <w:rPr>
            <w:noProof/>
            <w:webHidden/>
          </w:rPr>
        </w:r>
        <w:r w:rsidR="00FC2102">
          <w:rPr>
            <w:noProof/>
            <w:webHidden/>
          </w:rPr>
          <w:fldChar w:fldCharType="separate"/>
        </w:r>
        <w:r w:rsidR="00FC2102">
          <w:rPr>
            <w:noProof/>
            <w:webHidden/>
          </w:rPr>
          <w:t>6</w:t>
        </w:r>
        <w:r w:rsidR="00FC2102">
          <w:rPr>
            <w:noProof/>
            <w:webHidden/>
          </w:rPr>
          <w:fldChar w:fldCharType="end"/>
        </w:r>
      </w:hyperlink>
    </w:p>
    <w:p w14:paraId="643D7CEB" w14:textId="0255EB3C"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52" w:history="1">
        <w:r w:rsidR="00FC2102" w:rsidRPr="005D0D09">
          <w:rPr>
            <w:rStyle w:val="Hiperpovezava"/>
            <w:noProof/>
            <w14:scene3d>
              <w14:camera w14:prst="orthographicFront"/>
              <w14:lightRig w14:rig="threePt" w14:dir="t">
                <w14:rot w14:lat="0" w14:lon="0" w14:rev="0"/>
              </w14:lightRig>
            </w14:scene3d>
          </w:rPr>
          <w:t>3.1</w:t>
        </w:r>
        <w:r w:rsidR="00FC2102">
          <w:rPr>
            <w:rFonts w:asciiTheme="minorHAnsi" w:hAnsiTheme="minorHAnsi" w:cstheme="minorBidi"/>
            <w:noProof/>
            <w:kern w:val="2"/>
            <w14:ligatures w14:val="standardContextual"/>
          </w:rPr>
          <w:tab/>
        </w:r>
        <w:r w:rsidR="00FC2102" w:rsidRPr="005D0D09">
          <w:rPr>
            <w:rStyle w:val="Hiperpovezava"/>
            <w:noProof/>
          </w:rPr>
          <w:t>Skladnost z zakonodajo</w:t>
        </w:r>
        <w:r w:rsidR="00FC2102">
          <w:rPr>
            <w:noProof/>
            <w:webHidden/>
          </w:rPr>
          <w:tab/>
        </w:r>
        <w:r w:rsidR="00FC2102">
          <w:rPr>
            <w:noProof/>
            <w:webHidden/>
          </w:rPr>
          <w:fldChar w:fldCharType="begin"/>
        </w:r>
        <w:r w:rsidR="00FC2102">
          <w:rPr>
            <w:noProof/>
            <w:webHidden/>
          </w:rPr>
          <w:instrText xml:space="preserve"> PAGEREF _Toc199512152 \h </w:instrText>
        </w:r>
        <w:r w:rsidR="00FC2102">
          <w:rPr>
            <w:noProof/>
            <w:webHidden/>
          </w:rPr>
        </w:r>
        <w:r w:rsidR="00FC2102">
          <w:rPr>
            <w:noProof/>
            <w:webHidden/>
          </w:rPr>
          <w:fldChar w:fldCharType="separate"/>
        </w:r>
        <w:r w:rsidR="00FC2102">
          <w:rPr>
            <w:noProof/>
            <w:webHidden/>
          </w:rPr>
          <w:t>6</w:t>
        </w:r>
        <w:r w:rsidR="00FC2102">
          <w:rPr>
            <w:noProof/>
            <w:webHidden/>
          </w:rPr>
          <w:fldChar w:fldCharType="end"/>
        </w:r>
      </w:hyperlink>
    </w:p>
    <w:p w14:paraId="25EE1FD6" w14:textId="03CED68A"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53" w:history="1">
        <w:r w:rsidR="00FC2102" w:rsidRPr="005D0D09">
          <w:rPr>
            <w:rStyle w:val="Hiperpovezava"/>
            <w:noProof/>
            <w14:scene3d>
              <w14:camera w14:prst="orthographicFront"/>
              <w14:lightRig w14:rig="threePt" w14:dir="t">
                <w14:rot w14:lat="0" w14:lon="0" w14:rev="0"/>
              </w14:lightRig>
            </w14:scene3d>
          </w:rPr>
          <w:t>3.2</w:t>
        </w:r>
        <w:r w:rsidR="00FC2102">
          <w:rPr>
            <w:rFonts w:asciiTheme="minorHAnsi" w:hAnsiTheme="minorHAnsi" w:cstheme="minorBidi"/>
            <w:noProof/>
            <w:kern w:val="2"/>
            <w14:ligatures w14:val="standardContextual"/>
          </w:rPr>
          <w:tab/>
        </w:r>
        <w:r w:rsidR="00FC2102" w:rsidRPr="005D0D09">
          <w:rPr>
            <w:rStyle w:val="Hiperpovezava"/>
            <w:noProof/>
          </w:rPr>
          <w:t>Skladnost z evropsko direktivo INSPIRE</w:t>
        </w:r>
        <w:r w:rsidR="00FC2102">
          <w:rPr>
            <w:noProof/>
            <w:webHidden/>
          </w:rPr>
          <w:tab/>
        </w:r>
        <w:r w:rsidR="00FC2102">
          <w:rPr>
            <w:noProof/>
            <w:webHidden/>
          </w:rPr>
          <w:fldChar w:fldCharType="begin"/>
        </w:r>
        <w:r w:rsidR="00FC2102">
          <w:rPr>
            <w:noProof/>
            <w:webHidden/>
          </w:rPr>
          <w:instrText xml:space="preserve"> PAGEREF _Toc199512153 \h </w:instrText>
        </w:r>
        <w:r w:rsidR="00FC2102">
          <w:rPr>
            <w:noProof/>
            <w:webHidden/>
          </w:rPr>
        </w:r>
        <w:r w:rsidR="00FC2102">
          <w:rPr>
            <w:noProof/>
            <w:webHidden/>
          </w:rPr>
          <w:fldChar w:fldCharType="separate"/>
        </w:r>
        <w:r w:rsidR="00FC2102">
          <w:rPr>
            <w:noProof/>
            <w:webHidden/>
          </w:rPr>
          <w:t>6</w:t>
        </w:r>
        <w:r w:rsidR="00FC2102">
          <w:rPr>
            <w:noProof/>
            <w:webHidden/>
          </w:rPr>
          <w:fldChar w:fldCharType="end"/>
        </w:r>
      </w:hyperlink>
    </w:p>
    <w:p w14:paraId="3B480DC3" w14:textId="744EA511"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54" w:history="1">
        <w:r w:rsidR="00FC2102" w:rsidRPr="005D0D09">
          <w:rPr>
            <w:rStyle w:val="Hiperpovezava"/>
            <w:noProof/>
            <w14:scene3d>
              <w14:camera w14:prst="orthographicFront"/>
              <w14:lightRig w14:rig="threePt" w14:dir="t">
                <w14:rot w14:lat="0" w14:lon="0" w14:rev="0"/>
              </w14:lightRig>
            </w14:scene3d>
          </w:rPr>
          <w:t>3.3</w:t>
        </w:r>
        <w:r w:rsidR="00FC2102">
          <w:rPr>
            <w:rFonts w:asciiTheme="minorHAnsi" w:hAnsiTheme="minorHAnsi" w:cstheme="minorBidi"/>
            <w:noProof/>
            <w:kern w:val="2"/>
            <w14:ligatures w14:val="standardContextual"/>
          </w:rPr>
          <w:tab/>
        </w:r>
        <w:r w:rsidR="00FC2102" w:rsidRPr="005D0D09">
          <w:rPr>
            <w:rStyle w:val="Hiperpovezava"/>
            <w:noProof/>
          </w:rPr>
          <w:t>Integracija s skupnimi gradniki</w:t>
        </w:r>
        <w:r w:rsidR="00FC2102">
          <w:rPr>
            <w:noProof/>
            <w:webHidden/>
          </w:rPr>
          <w:tab/>
        </w:r>
        <w:r w:rsidR="00FC2102">
          <w:rPr>
            <w:noProof/>
            <w:webHidden/>
          </w:rPr>
          <w:fldChar w:fldCharType="begin"/>
        </w:r>
        <w:r w:rsidR="00FC2102">
          <w:rPr>
            <w:noProof/>
            <w:webHidden/>
          </w:rPr>
          <w:instrText xml:space="preserve"> PAGEREF _Toc199512154 \h </w:instrText>
        </w:r>
        <w:r w:rsidR="00FC2102">
          <w:rPr>
            <w:noProof/>
            <w:webHidden/>
          </w:rPr>
        </w:r>
        <w:r w:rsidR="00FC2102">
          <w:rPr>
            <w:noProof/>
            <w:webHidden/>
          </w:rPr>
          <w:fldChar w:fldCharType="separate"/>
        </w:r>
        <w:r w:rsidR="00FC2102">
          <w:rPr>
            <w:noProof/>
            <w:webHidden/>
          </w:rPr>
          <w:t>6</w:t>
        </w:r>
        <w:r w:rsidR="00FC2102">
          <w:rPr>
            <w:noProof/>
            <w:webHidden/>
          </w:rPr>
          <w:fldChar w:fldCharType="end"/>
        </w:r>
      </w:hyperlink>
    </w:p>
    <w:p w14:paraId="5644D472" w14:textId="4B25535E"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55" w:history="1">
        <w:r w:rsidR="00FC2102" w:rsidRPr="005D0D09">
          <w:rPr>
            <w:rStyle w:val="Hiperpovezava"/>
            <w:noProof/>
            <w14:scene3d>
              <w14:camera w14:prst="orthographicFront"/>
              <w14:lightRig w14:rig="threePt" w14:dir="t">
                <w14:rot w14:lat="0" w14:lon="0" w14:rev="0"/>
              </w14:lightRig>
            </w14:scene3d>
          </w:rPr>
          <w:t>3.4</w:t>
        </w:r>
        <w:r w:rsidR="00FC2102">
          <w:rPr>
            <w:rFonts w:asciiTheme="minorHAnsi" w:hAnsiTheme="minorHAnsi" w:cstheme="minorBidi"/>
            <w:noProof/>
            <w:kern w:val="2"/>
            <w14:ligatures w14:val="standardContextual"/>
          </w:rPr>
          <w:tab/>
        </w:r>
        <w:r w:rsidR="00FC2102" w:rsidRPr="005D0D09">
          <w:rPr>
            <w:rStyle w:val="Hiperpovezava"/>
            <w:noProof/>
          </w:rPr>
          <w:t>Enotna prijava</w:t>
        </w:r>
        <w:r w:rsidR="00FC2102">
          <w:rPr>
            <w:noProof/>
            <w:webHidden/>
          </w:rPr>
          <w:tab/>
        </w:r>
        <w:r w:rsidR="00FC2102">
          <w:rPr>
            <w:noProof/>
            <w:webHidden/>
          </w:rPr>
          <w:fldChar w:fldCharType="begin"/>
        </w:r>
        <w:r w:rsidR="00FC2102">
          <w:rPr>
            <w:noProof/>
            <w:webHidden/>
          </w:rPr>
          <w:instrText xml:space="preserve"> PAGEREF _Toc199512155 \h </w:instrText>
        </w:r>
        <w:r w:rsidR="00FC2102">
          <w:rPr>
            <w:noProof/>
            <w:webHidden/>
          </w:rPr>
        </w:r>
        <w:r w:rsidR="00FC2102">
          <w:rPr>
            <w:noProof/>
            <w:webHidden/>
          </w:rPr>
          <w:fldChar w:fldCharType="separate"/>
        </w:r>
        <w:r w:rsidR="00FC2102">
          <w:rPr>
            <w:noProof/>
            <w:webHidden/>
          </w:rPr>
          <w:t>6</w:t>
        </w:r>
        <w:r w:rsidR="00FC2102">
          <w:rPr>
            <w:noProof/>
            <w:webHidden/>
          </w:rPr>
          <w:fldChar w:fldCharType="end"/>
        </w:r>
      </w:hyperlink>
    </w:p>
    <w:p w14:paraId="2996F4C1" w14:textId="249B4FFE"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56" w:history="1">
        <w:r w:rsidR="00FC2102" w:rsidRPr="005D0D09">
          <w:rPr>
            <w:rStyle w:val="Hiperpovezava"/>
            <w:noProof/>
            <w14:scene3d>
              <w14:camera w14:prst="orthographicFront"/>
              <w14:lightRig w14:rig="threePt" w14:dir="t">
                <w14:rot w14:lat="0" w14:lon="0" w14:rev="0"/>
              </w14:lightRig>
            </w14:scene3d>
          </w:rPr>
          <w:t>3.5</w:t>
        </w:r>
        <w:r w:rsidR="00FC2102">
          <w:rPr>
            <w:rFonts w:asciiTheme="minorHAnsi" w:hAnsiTheme="minorHAnsi" w:cstheme="minorBidi"/>
            <w:noProof/>
            <w:kern w:val="2"/>
            <w14:ligatures w14:val="standardContextual"/>
          </w:rPr>
          <w:tab/>
        </w:r>
        <w:r w:rsidR="00FC2102" w:rsidRPr="005D0D09">
          <w:rPr>
            <w:rStyle w:val="Hiperpovezava"/>
            <w:noProof/>
          </w:rPr>
          <w:t>Hramba podatkov</w:t>
        </w:r>
        <w:r w:rsidR="00FC2102">
          <w:rPr>
            <w:noProof/>
            <w:webHidden/>
          </w:rPr>
          <w:tab/>
        </w:r>
        <w:r w:rsidR="00FC2102">
          <w:rPr>
            <w:noProof/>
            <w:webHidden/>
          </w:rPr>
          <w:fldChar w:fldCharType="begin"/>
        </w:r>
        <w:r w:rsidR="00FC2102">
          <w:rPr>
            <w:noProof/>
            <w:webHidden/>
          </w:rPr>
          <w:instrText xml:space="preserve"> PAGEREF _Toc199512156 \h </w:instrText>
        </w:r>
        <w:r w:rsidR="00FC2102">
          <w:rPr>
            <w:noProof/>
            <w:webHidden/>
          </w:rPr>
        </w:r>
        <w:r w:rsidR="00FC2102">
          <w:rPr>
            <w:noProof/>
            <w:webHidden/>
          </w:rPr>
          <w:fldChar w:fldCharType="separate"/>
        </w:r>
        <w:r w:rsidR="00FC2102">
          <w:rPr>
            <w:noProof/>
            <w:webHidden/>
          </w:rPr>
          <w:t>6</w:t>
        </w:r>
        <w:r w:rsidR="00FC2102">
          <w:rPr>
            <w:noProof/>
            <w:webHidden/>
          </w:rPr>
          <w:fldChar w:fldCharType="end"/>
        </w:r>
      </w:hyperlink>
    </w:p>
    <w:p w14:paraId="1F3853B3" w14:textId="57EBD8D8"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57" w:history="1">
        <w:r w:rsidR="00FC2102" w:rsidRPr="005D0D09">
          <w:rPr>
            <w:rStyle w:val="Hiperpovezava"/>
            <w:noProof/>
            <w14:scene3d>
              <w14:camera w14:prst="orthographicFront"/>
              <w14:lightRig w14:rig="threePt" w14:dir="t">
                <w14:rot w14:lat="0" w14:lon="0" w14:rev="0"/>
              </w14:lightRig>
            </w14:scene3d>
          </w:rPr>
          <w:t>3.6</w:t>
        </w:r>
        <w:r w:rsidR="00FC2102">
          <w:rPr>
            <w:rFonts w:asciiTheme="minorHAnsi" w:hAnsiTheme="minorHAnsi" w:cstheme="minorBidi"/>
            <w:noProof/>
            <w:kern w:val="2"/>
            <w14:ligatures w14:val="standardContextual"/>
          </w:rPr>
          <w:tab/>
        </w:r>
        <w:r w:rsidR="00FC2102" w:rsidRPr="005D0D09">
          <w:rPr>
            <w:rStyle w:val="Hiperpovezava"/>
            <w:noProof/>
          </w:rPr>
          <w:t>Hramba in obdelava osebnih podatkov</w:t>
        </w:r>
        <w:r w:rsidR="00FC2102">
          <w:rPr>
            <w:noProof/>
            <w:webHidden/>
          </w:rPr>
          <w:tab/>
        </w:r>
        <w:r w:rsidR="00FC2102">
          <w:rPr>
            <w:noProof/>
            <w:webHidden/>
          </w:rPr>
          <w:fldChar w:fldCharType="begin"/>
        </w:r>
        <w:r w:rsidR="00FC2102">
          <w:rPr>
            <w:noProof/>
            <w:webHidden/>
          </w:rPr>
          <w:instrText xml:space="preserve"> PAGEREF _Toc199512157 \h </w:instrText>
        </w:r>
        <w:r w:rsidR="00FC2102">
          <w:rPr>
            <w:noProof/>
            <w:webHidden/>
          </w:rPr>
        </w:r>
        <w:r w:rsidR="00FC2102">
          <w:rPr>
            <w:noProof/>
            <w:webHidden/>
          </w:rPr>
          <w:fldChar w:fldCharType="separate"/>
        </w:r>
        <w:r w:rsidR="00FC2102">
          <w:rPr>
            <w:noProof/>
            <w:webHidden/>
          </w:rPr>
          <w:t>7</w:t>
        </w:r>
        <w:r w:rsidR="00FC2102">
          <w:rPr>
            <w:noProof/>
            <w:webHidden/>
          </w:rPr>
          <w:fldChar w:fldCharType="end"/>
        </w:r>
      </w:hyperlink>
    </w:p>
    <w:p w14:paraId="4EEFCDB9" w14:textId="6FA31BD3"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58" w:history="1">
        <w:r w:rsidR="00FC2102" w:rsidRPr="005D0D09">
          <w:rPr>
            <w:rStyle w:val="Hiperpovezava"/>
            <w:noProof/>
            <w14:scene3d>
              <w14:camera w14:prst="orthographicFront"/>
              <w14:lightRig w14:rig="threePt" w14:dir="t">
                <w14:rot w14:lat="0" w14:lon="0" w14:rev="0"/>
              </w14:lightRig>
            </w14:scene3d>
          </w:rPr>
          <w:t>3.7</w:t>
        </w:r>
        <w:r w:rsidR="00FC2102">
          <w:rPr>
            <w:rFonts w:asciiTheme="minorHAnsi" w:hAnsiTheme="minorHAnsi" w:cstheme="minorBidi"/>
            <w:noProof/>
            <w:kern w:val="2"/>
            <w14:ligatures w14:val="standardContextual"/>
          </w:rPr>
          <w:tab/>
        </w:r>
        <w:r w:rsidR="00FC2102" w:rsidRPr="005D0D09">
          <w:rPr>
            <w:rStyle w:val="Hiperpovezava"/>
            <w:noProof/>
          </w:rPr>
          <w:t>Kompatibilnost z najbolj razširjenimi brskalniki</w:t>
        </w:r>
        <w:r w:rsidR="00FC2102">
          <w:rPr>
            <w:noProof/>
            <w:webHidden/>
          </w:rPr>
          <w:tab/>
        </w:r>
        <w:r w:rsidR="00FC2102">
          <w:rPr>
            <w:noProof/>
            <w:webHidden/>
          </w:rPr>
          <w:fldChar w:fldCharType="begin"/>
        </w:r>
        <w:r w:rsidR="00FC2102">
          <w:rPr>
            <w:noProof/>
            <w:webHidden/>
          </w:rPr>
          <w:instrText xml:space="preserve"> PAGEREF _Toc199512158 \h </w:instrText>
        </w:r>
        <w:r w:rsidR="00FC2102">
          <w:rPr>
            <w:noProof/>
            <w:webHidden/>
          </w:rPr>
        </w:r>
        <w:r w:rsidR="00FC2102">
          <w:rPr>
            <w:noProof/>
            <w:webHidden/>
          </w:rPr>
          <w:fldChar w:fldCharType="separate"/>
        </w:r>
        <w:r w:rsidR="00FC2102">
          <w:rPr>
            <w:noProof/>
            <w:webHidden/>
          </w:rPr>
          <w:t>7</w:t>
        </w:r>
        <w:r w:rsidR="00FC2102">
          <w:rPr>
            <w:noProof/>
            <w:webHidden/>
          </w:rPr>
          <w:fldChar w:fldCharType="end"/>
        </w:r>
      </w:hyperlink>
    </w:p>
    <w:p w14:paraId="60B407EC" w14:textId="12432959"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59" w:history="1">
        <w:r w:rsidR="00FC2102" w:rsidRPr="005D0D09">
          <w:rPr>
            <w:rStyle w:val="Hiperpovezava"/>
            <w:noProof/>
            <w14:scene3d>
              <w14:camera w14:prst="orthographicFront"/>
              <w14:lightRig w14:rig="threePt" w14:dir="t">
                <w14:rot w14:lat="0" w14:lon="0" w14:rev="0"/>
              </w14:lightRig>
            </w14:scene3d>
          </w:rPr>
          <w:t>3.8</w:t>
        </w:r>
        <w:r w:rsidR="00FC2102">
          <w:rPr>
            <w:rFonts w:asciiTheme="minorHAnsi" w:hAnsiTheme="minorHAnsi" w:cstheme="minorBidi"/>
            <w:noProof/>
            <w:kern w:val="2"/>
            <w14:ligatures w14:val="standardContextual"/>
          </w:rPr>
          <w:tab/>
        </w:r>
        <w:r w:rsidR="00FC2102" w:rsidRPr="005D0D09">
          <w:rPr>
            <w:rStyle w:val="Hiperpovezava"/>
            <w:noProof/>
          </w:rPr>
          <w:t>Grafična podoba in uporabniška izkušnja</w:t>
        </w:r>
        <w:r w:rsidR="00FC2102">
          <w:rPr>
            <w:noProof/>
            <w:webHidden/>
          </w:rPr>
          <w:tab/>
        </w:r>
        <w:r w:rsidR="00FC2102">
          <w:rPr>
            <w:noProof/>
            <w:webHidden/>
          </w:rPr>
          <w:fldChar w:fldCharType="begin"/>
        </w:r>
        <w:r w:rsidR="00FC2102">
          <w:rPr>
            <w:noProof/>
            <w:webHidden/>
          </w:rPr>
          <w:instrText xml:space="preserve"> PAGEREF _Toc199512159 \h </w:instrText>
        </w:r>
        <w:r w:rsidR="00FC2102">
          <w:rPr>
            <w:noProof/>
            <w:webHidden/>
          </w:rPr>
        </w:r>
        <w:r w:rsidR="00FC2102">
          <w:rPr>
            <w:noProof/>
            <w:webHidden/>
          </w:rPr>
          <w:fldChar w:fldCharType="separate"/>
        </w:r>
        <w:r w:rsidR="00FC2102">
          <w:rPr>
            <w:noProof/>
            <w:webHidden/>
          </w:rPr>
          <w:t>7</w:t>
        </w:r>
        <w:r w:rsidR="00FC2102">
          <w:rPr>
            <w:noProof/>
            <w:webHidden/>
          </w:rPr>
          <w:fldChar w:fldCharType="end"/>
        </w:r>
      </w:hyperlink>
    </w:p>
    <w:p w14:paraId="75A0E124" w14:textId="1097A896"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60" w:history="1">
        <w:r w:rsidR="00FC2102" w:rsidRPr="005D0D09">
          <w:rPr>
            <w:rStyle w:val="Hiperpovezava"/>
            <w:noProof/>
            <w14:scene3d>
              <w14:camera w14:prst="orthographicFront"/>
              <w14:lightRig w14:rig="threePt" w14:dir="t">
                <w14:rot w14:lat="0" w14:lon="0" w14:rev="0"/>
              </w14:lightRig>
            </w14:scene3d>
          </w:rPr>
          <w:t>3.9</w:t>
        </w:r>
        <w:r w:rsidR="00FC2102">
          <w:rPr>
            <w:rFonts w:asciiTheme="minorHAnsi" w:hAnsiTheme="minorHAnsi" w:cstheme="minorBidi"/>
            <w:noProof/>
            <w:kern w:val="2"/>
            <w14:ligatures w14:val="standardContextual"/>
          </w:rPr>
          <w:tab/>
        </w:r>
        <w:r w:rsidR="00FC2102" w:rsidRPr="005D0D09">
          <w:rPr>
            <w:rStyle w:val="Hiperpovezava"/>
            <w:noProof/>
          </w:rPr>
          <w:t>Dostopnost (slabovidni, naglušni, gluhi)</w:t>
        </w:r>
        <w:r w:rsidR="00FC2102">
          <w:rPr>
            <w:noProof/>
            <w:webHidden/>
          </w:rPr>
          <w:tab/>
        </w:r>
        <w:r w:rsidR="00FC2102">
          <w:rPr>
            <w:noProof/>
            <w:webHidden/>
          </w:rPr>
          <w:fldChar w:fldCharType="begin"/>
        </w:r>
        <w:r w:rsidR="00FC2102">
          <w:rPr>
            <w:noProof/>
            <w:webHidden/>
          </w:rPr>
          <w:instrText xml:space="preserve"> PAGEREF _Toc199512160 \h </w:instrText>
        </w:r>
        <w:r w:rsidR="00FC2102">
          <w:rPr>
            <w:noProof/>
            <w:webHidden/>
          </w:rPr>
        </w:r>
        <w:r w:rsidR="00FC2102">
          <w:rPr>
            <w:noProof/>
            <w:webHidden/>
          </w:rPr>
          <w:fldChar w:fldCharType="separate"/>
        </w:r>
        <w:r w:rsidR="00FC2102">
          <w:rPr>
            <w:noProof/>
            <w:webHidden/>
          </w:rPr>
          <w:t>8</w:t>
        </w:r>
        <w:r w:rsidR="00FC2102">
          <w:rPr>
            <w:noProof/>
            <w:webHidden/>
          </w:rPr>
          <w:fldChar w:fldCharType="end"/>
        </w:r>
      </w:hyperlink>
    </w:p>
    <w:p w14:paraId="37EA1E4F" w14:textId="191D607E"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61" w:history="1">
        <w:r w:rsidR="00FC2102" w:rsidRPr="005D0D09">
          <w:rPr>
            <w:rStyle w:val="Hiperpovezava"/>
            <w:noProof/>
            <w14:scene3d>
              <w14:camera w14:prst="orthographicFront"/>
              <w14:lightRig w14:rig="threePt" w14:dir="t">
                <w14:rot w14:lat="0" w14:lon="0" w14:rev="0"/>
              </w14:lightRig>
            </w14:scene3d>
          </w:rPr>
          <w:t>3.10</w:t>
        </w:r>
        <w:r w:rsidR="00FC2102">
          <w:rPr>
            <w:rFonts w:asciiTheme="minorHAnsi" w:hAnsiTheme="minorHAnsi" w:cstheme="minorBidi"/>
            <w:noProof/>
            <w:kern w:val="2"/>
            <w14:ligatures w14:val="standardContextual"/>
          </w:rPr>
          <w:tab/>
        </w:r>
        <w:r w:rsidR="00FC2102" w:rsidRPr="005D0D09">
          <w:rPr>
            <w:rStyle w:val="Hiperpovezava"/>
            <w:noProof/>
          </w:rPr>
          <w:t>Odprtost, nadgradljivost, razširljivost</w:t>
        </w:r>
        <w:r w:rsidR="00FC2102">
          <w:rPr>
            <w:noProof/>
            <w:webHidden/>
          </w:rPr>
          <w:tab/>
        </w:r>
        <w:r w:rsidR="00FC2102">
          <w:rPr>
            <w:noProof/>
            <w:webHidden/>
          </w:rPr>
          <w:fldChar w:fldCharType="begin"/>
        </w:r>
        <w:r w:rsidR="00FC2102">
          <w:rPr>
            <w:noProof/>
            <w:webHidden/>
          </w:rPr>
          <w:instrText xml:space="preserve"> PAGEREF _Toc199512161 \h </w:instrText>
        </w:r>
        <w:r w:rsidR="00FC2102">
          <w:rPr>
            <w:noProof/>
            <w:webHidden/>
          </w:rPr>
        </w:r>
        <w:r w:rsidR="00FC2102">
          <w:rPr>
            <w:noProof/>
            <w:webHidden/>
          </w:rPr>
          <w:fldChar w:fldCharType="separate"/>
        </w:r>
        <w:r w:rsidR="00FC2102">
          <w:rPr>
            <w:noProof/>
            <w:webHidden/>
          </w:rPr>
          <w:t>8</w:t>
        </w:r>
        <w:r w:rsidR="00FC2102">
          <w:rPr>
            <w:noProof/>
            <w:webHidden/>
          </w:rPr>
          <w:fldChar w:fldCharType="end"/>
        </w:r>
      </w:hyperlink>
    </w:p>
    <w:p w14:paraId="2B999CD5" w14:textId="2416C288"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62" w:history="1">
        <w:r w:rsidR="00FC2102" w:rsidRPr="005D0D09">
          <w:rPr>
            <w:rStyle w:val="Hiperpovezava"/>
            <w:noProof/>
            <w14:scene3d>
              <w14:camera w14:prst="orthographicFront"/>
              <w14:lightRig w14:rig="threePt" w14:dir="t">
                <w14:rot w14:lat="0" w14:lon="0" w14:rev="0"/>
              </w14:lightRig>
            </w14:scene3d>
          </w:rPr>
          <w:t>3.11</w:t>
        </w:r>
        <w:r w:rsidR="00FC2102">
          <w:rPr>
            <w:rFonts w:asciiTheme="minorHAnsi" w:hAnsiTheme="minorHAnsi" w:cstheme="minorBidi"/>
            <w:noProof/>
            <w:kern w:val="2"/>
            <w14:ligatures w14:val="standardContextual"/>
          </w:rPr>
          <w:tab/>
        </w:r>
        <w:r w:rsidR="00FC2102" w:rsidRPr="005D0D09">
          <w:rPr>
            <w:rStyle w:val="Hiperpovezava"/>
            <w:noProof/>
          </w:rPr>
          <w:t>Razpoložljivost</w:t>
        </w:r>
        <w:r w:rsidR="00FC2102">
          <w:rPr>
            <w:noProof/>
            <w:webHidden/>
          </w:rPr>
          <w:tab/>
        </w:r>
        <w:r w:rsidR="00FC2102">
          <w:rPr>
            <w:noProof/>
            <w:webHidden/>
          </w:rPr>
          <w:fldChar w:fldCharType="begin"/>
        </w:r>
        <w:r w:rsidR="00FC2102">
          <w:rPr>
            <w:noProof/>
            <w:webHidden/>
          </w:rPr>
          <w:instrText xml:space="preserve"> PAGEREF _Toc199512162 \h </w:instrText>
        </w:r>
        <w:r w:rsidR="00FC2102">
          <w:rPr>
            <w:noProof/>
            <w:webHidden/>
          </w:rPr>
        </w:r>
        <w:r w:rsidR="00FC2102">
          <w:rPr>
            <w:noProof/>
            <w:webHidden/>
          </w:rPr>
          <w:fldChar w:fldCharType="separate"/>
        </w:r>
        <w:r w:rsidR="00FC2102">
          <w:rPr>
            <w:noProof/>
            <w:webHidden/>
          </w:rPr>
          <w:t>8</w:t>
        </w:r>
        <w:r w:rsidR="00FC2102">
          <w:rPr>
            <w:noProof/>
            <w:webHidden/>
          </w:rPr>
          <w:fldChar w:fldCharType="end"/>
        </w:r>
      </w:hyperlink>
    </w:p>
    <w:p w14:paraId="3F2272F1" w14:textId="55C8C150"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63" w:history="1">
        <w:r w:rsidR="00FC2102" w:rsidRPr="005D0D09">
          <w:rPr>
            <w:rStyle w:val="Hiperpovezava"/>
            <w:noProof/>
            <w14:scene3d>
              <w14:camera w14:prst="orthographicFront"/>
              <w14:lightRig w14:rig="threePt" w14:dir="t">
                <w14:rot w14:lat="0" w14:lon="0" w14:rev="0"/>
              </w14:lightRig>
            </w14:scene3d>
          </w:rPr>
          <w:t>3.12</w:t>
        </w:r>
        <w:r w:rsidR="00FC2102">
          <w:rPr>
            <w:rFonts w:asciiTheme="minorHAnsi" w:hAnsiTheme="minorHAnsi" w:cstheme="minorBidi"/>
            <w:noProof/>
            <w:kern w:val="2"/>
            <w14:ligatures w14:val="standardContextual"/>
          </w:rPr>
          <w:tab/>
        </w:r>
        <w:r w:rsidR="00FC2102" w:rsidRPr="005D0D09">
          <w:rPr>
            <w:rStyle w:val="Hiperpovezava"/>
            <w:noProof/>
          </w:rPr>
          <w:t>Večjezičnost</w:t>
        </w:r>
        <w:r w:rsidR="00FC2102">
          <w:rPr>
            <w:noProof/>
            <w:webHidden/>
          </w:rPr>
          <w:tab/>
        </w:r>
        <w:r w:rsidR="00FC2102">
          <w:rPr>
            <w:noProof/>
            <w:webHidden/>
          </w:rPr>
          <w:fldChar w:fldCharType="begin"/>
        </w:r>
        <w:r w:rsidR="00FC2102">
          <w:rPr>
            <w:noProof/>
            <w:webHidden/>
          </w:rPr>
          <w:instrText xml:space="preserve"> PAGEREF _Toc199512163 \h </w:instrText>
        </w:r>
        <w:r w:rsidR="00FC2102">
          <w:rPr>
            <w:noProof/>
            <w:webHidden/>
          </w:rPr>
        </w:r>
        <w:r w:rsidR="00FC2102">
          <w:rPr>
            <w:noProof/>
            <w:webHidden/>
          </w:rPr>
          <w:fldChar w:fldCharType="separate"/>
        </w:r>
        <w:r w:rsidR="00FC2102">
          <w:rPr>
            <w:noProof/>
            <w:webHidden/>
          </w:rPr>
          <w:t>8</w:t>
        </w:r>
        <w:r w:rsidR="00FC2102">
          <w:rPr>
            <w:noProof/>
            <w:webHidden/>
          </w:rPr>
          <w:fldChar w:fldCharType="end"/>
        </w:r>
      </w:hyperlink>
    </w:p>
    <w:p w14:paraId="27A0600B" w14:textId="0271C220"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64" w:history="1">
        <w:r w:rsidR="00FC2102" w:rsidRPr="005D0D09">
          <w:rPr>
            <w:rStyle w:val="Hiperpovezava"/>
            <w:noProof/>
            <w14:scene3d>
              <w14:camera w14:prst="orthographicFront"/>
              <w14:lightRig w14:rig="threePt" w14:dir="t">
                <w14:rot w14:lat="0" w14:lon="0" w14:rev="0"/>
              </w14:lightRig>
            </w14:scene3d>
          </w:rPr>
          <w:t>3.13</w:t>
        </w:r>
        <w:r w:rsidR="00FC2102">
          <w:rPr>
            <w:rFonts w:asciiTheme="minorHAnsi" w:hAnsiTheme="minorHAnsi" w:cstheme="minorBidi"/>
            <w:noProof/>
            <w:kern w:val="2"/>
            <w14:ligatures w14:val="standardContextual"/>
          </w:rPr>
          <w:tab/>
        </w:r>
        <w:r w:rsidR="00FC2102" w:rsidRPr="005D0D09">
          <w:rPr>
            <w:rStyle w:val="Hiperpovezava"/>
            <w:noProof/>
          </w:rPr>
          <w:t>Okolja za vzpostavitev</w:t>
        </w:r>
        <w:r w:rsidR="00FC2102">
          <w:rPr>
            <w:noProof/>
            <w:webHidden/>
          </w:rPr>
          <w:tab/>
        </w:r>
        <w:r w:rsidR="00FC2102">
          <w:rPr>
            <w:noProof/>
            <w:webHidden/>
          </w:rPr>
          <w:fldChar w:fldCharType="begin"/>
        </w:r>
        <w:r w:rsidR="00FC2102">
          <w:rPr>
            <w:noProof/>
            <w:webHidden/>
          </w:rPr>
          <w:instrText xml:space="preserve"> PAGEREF _Toc199512164 \h </w:instrText>
        </w:r>
        <w:r w:rsidR="00FC2102">
          <w:rPr>
            <w:noProof/>
            <w:webHidden/>
          </w:rPr>
        </w:r>
        <w:r w:rsidR="00FC2102">
          <w:rPr>
            <w:noProof/>
            <w:webHidden/>
          </w:rPr>
          <w:fldChar w:fldCharType="separate"/>
        </w:r>
        <w:r w:rsidR="00FC2102">
          <w:rPr>
            <w:noProof/>
            <w:webHidden/>
          </w:rPr>
          <w:t>9</w:t>
        </w:r>
        <w:r w:rsidR="00FC2102">
          <w:rPr>
            <w:noProof/>
            <w:webHidden/>
          </w:rPr>
          <w:fldChar w:fldCharType="end"/>
        </w:r>
      </w:hyperlink>
    </w:p>
    <w:p w14:paraId="4E914D54" w14:textId="01F81FA1" w:rsidR="00FC2102" w:rsidRDefault="008F12FF">
      <w:pPr>
        <w:pStyle w:val="Kazalovsebine1"/>
        <w:tabs>
          <w:tab w:val="left" w:pos="440"/>
          <w:tab w:val="right" w:leader="dot" w:pos="9062"/>
        </w:tabs>
        <w:rPr>
          <w:rFonts w:asciiTheme="minorHAnsi" w:hAnsiTheme="minorHAnsi" w:cstheme="minorBidi"/>
          <w:noProof/>
          <w:kern w:val="2"/>
          <w14:ligatures w14:val="standardContextual"/>
        </w:rPr>
      </w:pPr>
      <w:hyperlink w:anchor="_Toc199512165" w:history="1">
        <w:r w:rsidR="00FC2102" w:rsidRPr="005D0D09">
          <w:rPr>
            <w:rStyle w:val="Hiperpovezava"/>
            <w:noProof/>
          </w:rPr>
          <w:t>4</w:t>
        </w:r>
        <w:r w:rsidR="00FC2102">
          <w:rPr>
            <w:rFonts w:asciiTheme="minorHAnsi" w:hAnsiTheme="minorHAnsi" w:cstheme="minorBidi"/>
            <w:noProof/>
            <w:kern w:val="2"/>
            <w14:ligatures w14:val="standardContextual"/>
          </w:rPr>
          <w:tab/>
        </w:r>
        <w:r w:rsidR="00FC2102" w:rsidRPr="005D0D09">
          <w:rPr>
            <w:rStyle w:val="Hiperpovezava"/>
            <w:noProof/>
          </w:rPr>
          <w:t>Opis storitev</w:t>
        </w:r>
        <w:r w:rsidR="00FC2102">
          <w:rPr>
            <w:noProof/>
            <w:webHidden/>
          </w:rPr>
          <w:tab/>
        </w:r>
        <w:r w:rsidR="00FC2102">
          <w:rPr>
            <w:noProof/>
            <w:webHidden/>
          </w:rPr>
          <w:fldChar w:fldCharType="begin"/>
        </w:r>
        <w:r w:rsidR="00FC2102">
          <w:rPr>
            <w:noProof/>
            <w:webHidden/>
          </w:rPr>
          <w:instrText xml:space="preserve"> PAGEREF _Toc199512165 \h </w:instrText>
        </w:r>
        <w:r w:rsidR="00FC2102">
          <w:rPr>
            <w:noProof/>
            <w:webHidden/>
          </w:rPr>
        </w:r>
        <w:r w:rsidR="00FC2102">
          <w:rPr>
            <w:noProof/>
            <w:webHidden/>
          </w:rPr>
          <w:fldChar w:fldCharType="separate"/>
        </w:r>
        <w:r w:rsidR="00FC2102">
          <w:rPr>
            <w:noProof/>
            <w:webHidden/>
          </w:rPr>
          <w:t>10</w:t>
        </w:r>
        <w:r w:rsidR="00FC2102">
          <w:rPr>
            <w:noProof/>
            <w:webHidden/>
          </w:rPr>
          <w:fldChar w:fldCharType="end"/>
        </w:r>
      </w:hyperlink>
    </w:p>
    <w:p w14:paraId="3750665C" w14:textId="06C09AA3"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66" w:history="1">
        <w:r w:rsidR="00FC2102" w:rsidRPr="005D0D09">
          <w:rPr>
            <w:rStyle w:val="Hiperpovezava"/>
            <w:noProof/>
            <w14:scene3d>
              <w14:camera w14:prst="orthographicFront"/>
              <w14:lightRig w14:rig="threePt" w14:dir="t">
                <w14:rot w14:lat="0" w14:lon="0" w14:rev="0"/>
              </w14:lightRig>
            </w14:scene3d>
          </w:rPr>
          <w:t>4.1</w:t>
        </w:r>
        <w:r w:rsidR="00FC2102">
          <w:rPr>
            <w:rFonts w:asciiTheme="minorHAnsi" w:hAnsiTheme="minorHAnsi" w:cstheme="minorBidi"/>
            <w:noProof/>
            <w:kern w:val="2"/>
            <w14:ligatures w14:val="standardContextual"/>
          </w:rPr>
          <w:tab/>
        </w:r>
        <w:r w:rsidR="00FC2102" w:rsidRPr="005D0D09">
          <w:rPr>
            <w:rStyle w:val="Hiperpovezava"/>
            <w:noProof/>
          </w:rPr>
          <w:t>Osnovno vzdrževanje in strokovna podpora</w:t>
        </w:r>
        <w:r w:rsidR="00FC2102">
          <w:rPr>
            <w:noProof/>
            <w:webHidden/>
          </w:rPr>
          <w:tab/>
        </w:r>
        <w:r w:rsidR="00FC2102">
          <w:rPr>
            <w:noProof/>
            <w:webHidden/>
          </w:rPr>
          <w:fldChar w:fldCharType="begin"/>
        </w:r>
        <w:r w:rsidR="00FC2102">
          <w:rPr>
            <w:noProof/>
            <w:webHidden/>
          </w:rPr>
          <w:instrText xml:space="preserve"> PAGEREF _Toc199512166 \h </w:instrText>
        </w:r>
        <w:r w:rsidR="00FC2102">
          <w:rPr>
            <w:noProof/>
            <w:webHidden/>
          </w:rPr>
        </w:r>
        <w:r w:rsidR="00FC2102">
          <w:rPr>
            <w:noProof/>
            <w:webHidden/>
          </w:rPr>
          <w:fldChar w:fldCharType="separate"/>
        </w:r>
        <w:r w:rsidR="00FC2102">
          <w:rPr>
            <w:noProof/>
            <w:webHidden/>
          </w:rPr>
          <w:t>10</w:t>
        </w:r>
        <w:r w:rsidR="00FC2102">
          <w:rPr>
            <w:noProof/>
            <w:webHidden/>
          </w:rPr>
          <w:fldChar w:fldCharType="end"/>
        </w:r>
      </w:hyperlink>
    </w:p>
    <w:p w14:paraId="22739EE8" w14:textId="13D2302D" w:rsidR="00FC2102" w:rsidRDefault="008F12FF">
      <w:pPr>
        <w:pStyle w:val="Kazalovsebine3"/>
        <w:tabs>
          <w:tab w:val="left" w:pos="1320"/>
          <w:tab w:val="right" w:leader="dot" w:pos="9062"/>
        </w:tabs>
        <w:rPr>
          <w:rFonts w:asciiTheme="minorHAnsi" w:hAnsiTheme="minorHAnsi" w:cstheme="minorBidi"/>
          <w:noProof/>
          <w:kern w:val="2"/>
          <w14:ligatures w14:val="standardContextual"/>
        </w:rPr>
      </w:pPr>
      <w:hyperlink w:anchor="_Toc199512167" w:history="1">
        <w:r w:rsidR="00FC2102" w:rsidRPr="005D0D09">
          <w:rPr>
            <w:rStyle w:val="Hiperpovezava"/>
            <w:noProof/>
          </w:rPr>
          <w:t>4.1.1</w:t>
        </w:r>
        <w:r w:rsidR="00FC2102">
          <w:rPr>
            <w:rFonts w:asciiTheme="minorHAnsi" w:hAnsiTheme="minorHAnsi" w:cstheme="minorBidi"/>
            <w:noProof/>
            <w:kern w:val="2"/>
            <w14:ligatures w14:val="standardContextual"/>
          </w:rPr>
          <w:tab/>
        </w:r>
        <w:r w:rsidR="00FC2102" w:rsidRPr="005D0D09">
          <w:rPr>
            <w:rStyle w:val="Hiperpovezava"/>
            <w:noProof/>
          </w:rPr>
          <w:t>Faznost izvajanja storitev osnovnega vzdrževanja in strokovne podpore</w:t>
        </w:r>
        <w:r w:rsidR="00FC2102">
          <w:rPr>
            <w:noProof/>
            <w:webHidden/>
          </w:rPr>
          <w:tab/>
        </w:r>
        <w:r w:rsidR="00FC2102">
          <w:rPr>
            <w:noProof/>
            <w:webHidden/>
          </w:rPr>
          <w:fldChar w:fldCharType="begin"/>
        </w:r>
        <w:r w:rsidR="00FC2102">
          <w:rPr>
            <w:noProof/>
            <w:webHidden/>
          </w:rPr>
          <w:instrText xml:space="preserve"> PAGEREF _Toc199512167 \h </w:instrText>
        </w:r>
        <w:r w:rsidR="00FC2102">
          <w:rPr>
            <w:noProof/>
            <w:webHidden/>
          </w:rPr>
        </w:r>
        <w:r w:rsidR="00FC2102">
          <w:rPr>
            <w:noProof/>
            <w:webHidden/>
          </w:rPr>
          <w:fldChar w:fldCharType="separate"/>
        </w:r>
        <w:r w:rsidR="00FC2102">
          <w:rPr>
            <w:noProof/>
            <w:webHidden/>
          </w:rPr>
          <w:t>10</w:t>
        </w:r>
        <w:r w:rsidR="00FC2102">
          <w:rPr>
            <w:noProof/>
            <w:webHidden/>
          </w:rPr>
          <w:fldChar w:fldCharType="end"/>
        </w:r>
      </w:hyperlink>
    </w:p>
    <w:p w14:paraId="48A3E8B2" w14:textId="2136BC24" w:rsidR="00FC2102" w:rsidRDefault="008F12FF">
      <w:pPr>
        <w:pStyle w:val="Kazalovsebine3"/>
        <w:tabs>
          <w:tab w:val="left" w:pos="1320"/>
          <w:tab w:val="right" w:leader="dot" w:pos="9062"/>
        </w:tabs>
        <w:rPr>
          <w:rFonts w:asciiTheme="minorHAnsi" w:hAnsiTheme="minorHAnsi" w:cstheme="minorBidi"/>
          <w:noProof/>
          <w:kern w:val="2"/>
          <w14:ligatures w14:val="standardContextual"/>
        </w:rPr>
      </w:pPr>
      <w:hyperlink w:anchor="_Toc199512168" w:history="1">
        <w:r w:rsidR="00FC2102" w:rsidRPr="005D0D09">
          <w:rPr>
            <w:rStyle w:val="Hiperpovezava"/>
            <w:noProof/>
          </w:rPr>
          <w:t>4.1.2</w:t>
        </w:r>
        <w:r w:rsidR="00FC2102">
          <w:rPr>
            <w:rFonts w:asciiTheme="minorHAnsi" w:hAnsiTheme="minorHAnsi" w:cstheme="minorBidi"/>
            <w:noProof/>
            <w:kern w:val="2"/>
            <w14:ligatures w14:val="standardContextual"/>
          </w:rPr>
          <w:tab/>
        </w:r>
        <w:r w:rsidR="00FC2102" w:rsidRPr="005D0D09">
          <w:rPr>
            <w:rStyle w:val="Hiperpovezava"/>
            <w:noProof/>
          </w:rPr>
          <w:t>Osnovno vzdrževanje</w:t>
        </w:r>
        <w:r w:rsidR="00FC2102">
          <w:rPr>
            <w:noProof/>
            <w:webHidden/>
          </w:rPr>
          <w:tab/>
        </w:r>
        <w:r w:rsidR="00FC2102">
          <w:rPr>
            <w:noProof/>
            <w:webHidden/>
          </w:rPr>
          <w:fldChar w:fldCharType="begin"/>
        </w:r>
        <w:r w:rsidR="00FC2102">
          <w:rPr>
            <w:noProof/>
            <w:webHidden/>
          </w:rPr>
          <w:instrText xml:space="preserve"> PAGEREF _Toc199512168 \h </w:instrText>
        </w:r>
        <w:r w:rsidR="00FC2102">
          <w:rPr>
            <w:noProof/>
            <w:webHidden/>
          </w:rPr>
        </w:r>
        <w:r w:rsidR="00FC2102">
          <w:rPr>
            <w:noProof/>
            <w:webHidden/>
          </w:rPr>
          <w:fldChar w:fldCharType="separate"/>
        </w:r>
        <w:r w:rsidR="00FC2102">
          <w:rPr>
            <w:noProof/>
            <w:webHidden/>
          </w:rPr>
          <w:t>10</w:t>
        </w:r>
        <w:r w:rsidR="00FC2102">
          <w:rPr>
            <w:noProof/>
            <w:webHidden/>
          </w:rPr>
          <w:fldChar w:fldCharType="end"/>
        </w:r>
      </w:hyperlink>
    </w:p>
    <w:p w14:paraId="5322DA44" w14:textId="6DC3028E" w:rsidR="00FC2102" w:rsidRDefault="008F12FF">
      <w:pPr>
        <w:pStyle w:val="Kazalovsebine3"/>
        <w:tabs>
          <w:tab w:val="left" w:pos="1320"/>
          <w:tab w:val="right" w:leader="dot" w:pos="9062"/>
        </w:tabs>
        <w:rPr>
          <w:rFonts w:asciiTheme="minorHAnsi" w:hAnsiTheme="minorHAnsi" w:cstheme="minorBidi"/>
          <w:noProof/>
          <w:kern w:val="2"/>
          <w14:ligatures w14:val="standardContextual"/>
        </w:rPr>
      </w:pPr>
      <w:hyperlink w:anchor="_Toc199512169" w:history="1">
        <w:r w:rsidR="00FC2102" w:rsidRPr="005D0D09">
          <w:rPr>
            <w:rStyle w:val="Hiperpovezava"/>
            <w:noProof/>
          </w:rPr>
          <w:t>4.1.3</w:t>
        </w:r>
        <w:r w:rsidR="00FC2102">
          <w:rPr>
            <w:rFonts w:asciiTheme="minorHAnsi" w:hAnsiTheme="minorHAnsi" w:cstheme="minorBidi"/>
            <w:noProof/>
            <w:kern w:val="2"/>
            <w14:ligatures w14:val="standardContextual"/>
          </w:rPr>
          <w:tab/>
        </w:r>
        <w:r w:rsidR="00FC2102" w:rsidRPr="005D0D09">
          <w:rPr>
            <w:rStyle w:val="Hiperpovezava"/>
            <w:noProof/>
          </w:rPr>
          <w:t>S</w:t>
        </w:r>
        <w:r w:rsidR="00FC2102" w:rsidRPr="005D0D09">
          <w:rPr>
            <w:rStyle w:val="Hiperpovezava"/>
            <w:rFonts w:eastAsia="Calibri"/>
            <w:noProof/>
          </w:rPr>
          <w:t>trokovn</w:t>
        </w:r>
        <w:r w:rsidR="00FC2102" w:rsidRPr="005D0D09">
          <w:rPr>
            <w:rStyle w:val="Hiperpovezava"/>
            <w:noProof/>
          </w:rPr>
          <w:t>a</w:t>
        </w:r>
        <w:r w:rsidR="00FC2102" w:rsidRPr="005D0D09">
          <w:rPr>
            <w:rStyle w:val="Hiperpovezava"/>
            <w:rFonts w:eastAsia="Calibri"/>
            <w:noProof/>
          </w:rPr>
          <w:t xml:space="preserve"> podpor</w:t>
        </w:r>
        <w:r w:rsidR="00FC2102" w:rsidRPr="005D0D09">
          <w:rPr>
            <w:rStyle w:val="Hiperpovezava"/>
            <w:noProof/>
          </w:rPr>
          <w:t>a</w:t>
        </w:r>
        <w:r w:rsidR="00FC2102">
          <w:rPr>
            <w:noProof/>
            <w:webHidden/>
          </w:rPr>
          <w:tab/>
        </w:r>
        <w:r w:rsidR="00FC2102">
          <w:rPr>
            <w:noProof/>
            <w:webHidden/>
          </w:rPr>
          <w:fldChar w:fldCharType="begin"/>
        </w:r>
        <w:r w:rsidR="00FC2102">
          <w:rPr>
            <w:noProof/>
            <w:webHidden/>
          </w:rPr>
          <w:instrText xml:space="preserve"> PAGEREF _Toc199512169 \h </w:instrText>
        </w:r>
        <w:r w:rsidR="00FC2102">
          <w:rPr>
            <w:noProof/>
            <w:webHidden/>
          </w:rPr>
        </w:r>
        <w:r w:rsidR="00FC2102">
          <w:rPr>
            <w:noProof/>
            <w:webHidden/>
          </w:rPr>
          <w:fldChar w:fldCharType="separate"/>
        </w:r>
        <w:r w:rsidR="00FC2102">
          <w:rPr>
            <w:noProof/>
            <w:webHidden/>
          </w:rPr>
          <w:t>12</w:t>
        </w:r>
        <w:r w:rsidR="00FC2102">
          <w:rPr>
            <w:noProof/>
            <w:webHidden/>
          </w:rPr>
          <w:fldChar w:fldCharType="end"/>
        </w:r>
      </w:hyperlink>
    </w:p>
    <w:p w14:paraId="7B1C483A" w14:textId="63E58E6F"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70" w:history="1">
        <w:r w:rsidR="00FC2102" w:rsidRPr="005D0D09">
          <w:rPr>
            <w:rStyle w:val="Hiperpovezava"/>
            <w:noProof/>
            <w14:scene3d>
              <w14:camera w14:prst="orthographicFront"/>
              <w14:lightRig w14:rig="threePt" w14:dir="t">
                <w14:rot w14:lat="0" w14:lon="0" w14:rev="0"/>
              </w14:lightRig>
            </w14:scene3d>
          </w:rPr>
          <w:t>4.2</w:t>
        </w:r>
        <w:r w:rsidR="00FC2102">
          <w:rPr>
            <w:rFonts w:asciiTheme="minorHAnsi" w:hAnsiTheme="minorHAnsi" w:cstheme="minorBidi"/>
            <w:noProof/>
            <w:kern w:val="2"/>
            <w14:ligatures w14:val="standardContextual"/>
          </w:rPr>
          <w:tab/>
        </w:r>
        <w:r w:rsidR="00FC2102" w:rsidRPr="005D0D09">
          <w:rPr>
            <w:rStyle w:val="Hiperpovezava"/>
            <w:noProof/>
          </w:rPr>
          <w:t>Nadgradnje sistema</w:t>
        </w:r>
        <w:r w:rsidR="00FC2102">
          <w:rPr>
            <w:noProof/>
            <w:webHidden/>
          </w:rPr>
          <w:tab/>
        </w:r>
        <w:r w:rsidR="00FC2102">
          <w:rPr>
            <w:noProof/>
            <w:webHidden/>
          </w:rPr>
          <w:fldChar w:fldCharType="begin"/>
        </w:r>
        <w:r w:rsidR="00FC2102">
          <w:rPr>
            <w:noProof/>
            <w:webHidden/>
          </w:rPr>
          <w:instrText xml:space="preserve"> PAGEREF _Toc199512170 \h </w:instrText>
        </w:r>
        <w:r w:rsidR="00FC2102">
          <w:rPr>
            <w:noProof/>
            <w:webHidden/>
          </w:rPr>
        </w:r>
        <w:r w:rsidR="00FC2102">
          <w:rPr>
            <w:noProof/>
            <w:webHidden/>
          </w:rPr>
          <w:fldChar w:fldCharType="separate"/>
        </w:r>
        <w:r w:rsidR="00FC2102">
          <w:rPr>
            <w:noProof/>
            <w:webHidden/>
          </w:rPr>
          <w:t>14</w:t>
        </w:r>
        <w:r w:rsidR="00FC2102">
          <w:rPr>
            <w:noProof/>
            <w:webHidden/>
          </w:rPr>
          <w:fldChar w:fldCharType="end"/>
        </w:r>
      </w:hyperlink>
    </w:p>
    <w:p w14:paraId="070BDDFF" w14:textId="0A59142D" w:rsidR="00FC2102" w:rsidRDefault="008F12FF">
      <w:pPr>
        <w:pStyle w:val="Kazalovsebine3"/>
        <w:tabs>
          <w:tab w:val="left" w:pos="1320"/>
          <w:tab w:val="right" w:leader="dot" w:pos="9062"/>
        </w:tabs>
        <w:rPr>
          <w:rFonts w:asciiTheme="minorHAnsi" w:hAnsiTheme="minorHAnsi" w:cstheme="minorBidi"/>
          <w:noProof/>
          <w:kern w:val="2"/>
          <w14:ligatures w14:val="standardContextual"/>
        </w:rPr>
      </w:pPr>
      <w:hyperlink w:anchor="_Toc199512171" w:history="1">
        <w:r w:rsidR="00FC2102" w:rsidRPr="005D0D09">
          <w:rPr>
            <w:rStyle w:val="Hiperpovezava"/>
            <w:noProof/>
          </w:rPr>
          <w:t>4.2.1</w:t>
        </w:r>
        <w:r w:rsidR="00FC2102">
          <w:rPr>
            <w:rFonts w:asciiTheme="minorHAnsi" w:hAnsiTheme="minorHAnsi" w:cstheme="minorBidi"/>
            <w:noProof/>
            <w:kern w:val="2"/>
            <w14:ligatures w14:val="standardContextual"/>
          </w:rPr>
          <w:tab/>
        </w:r>
        <w:r w:rsidR="00FC2102" w:rsidRPr="005D0D09">
          <w:rPr>
            <w:rStyle w:val="Hiperpovezava"/>
            <w:noProof/>
          </w:rPr>
          <w:t>Nadgradnje sistema - sklop 1</w:t>
        </w:r>
        <w:r w:rsidR="00FC2102">
          <w:rPr>
            <w:noProof/>
            <w:webHidden/>
          </w:rPr>
          <w:tab/>
        </w:r>
        <w:r w:rsidR="00FC2102">
          <w:rPr>
            <w:noProof/>
            <w:webHidden/>
          </w:rPr>
          <w:fldChar w:fldCharType="begin"/>
        </w:r>
        <w:r w:rsidR="00FC2102">
          <w:rPr>
            <w:noProof/>
            <w:webHidden/>
          </w:rPr>
          <w:instrText xml:space="preserve"> PAGEREF _Toc199512171 \h </w:instrText>
        </w:r>
        <w:r w:rsidR="00FC2102">
          <w:rPr>
            <w:noProof/>
            <w:webHidden/>
          </w:rPr>
        </w:r>
        <w:r w:rsidR="00FC2102">
          <w:rPr>
            <w:noProof/>
            <w:webHidden/>
          </w:rPr>
          <w:fldChar w:fldCharType="separate"/>
        </w:r>
        <w:r w:rsidR="00FC2102">
          <w:rPr>
            <w:noProof/>
            <w:webHidden/>
          </w:rPr>
          <w:t>15</w:t>
        </w:r>
        <w:r w:rsidR="00FC2102">
          <w:rPr>
            <w:noProof/>
            <w:webHidden/>
          </w:rPr>
          <w:fldChar w:fldCharType="end"/>
        </w:r>
      </w:hyperlink>
    </w:p>
    <w:p w14:paraId="6D503C1A" w14:textId="3619647F" w:rsidR="00FC2102" w:rsidRDefault="008F12FF">
      <w:pPr>
        <w:pStyle w:val="Kazalovsebine3"/>
        <w:tabs>
          <w:tab w:val="left" w:pos="1320"/>
          <w:tab w:val="right" w:leader="dot" w:pos="9062"/>
        </w:tabs>
        <w:rPr>
          <w:rFonts w:asciiTheme="minorHAnsi" w:hAnsiTheme="minorHAnsi" w:cstheme="minorBidi"/>
          <w:noProof/>
          <w:kern w:val="2"/>
          <w14:ligatures w14:val="standardContextual"/>
        </w:rPr>
      </w:pPr>
      <w:hyperlink w:anchor="_Toc199512172" w:history="1">
        <w:r w:rsidR="00FC2102" w:rsidRPr="005D0D09">
          <w:rPr>
            <w:rStyle w:val="Hiperpovezava"/>
            <w:noProof/>
          </w:rPr>
          <w:t>4.2.2</w:t>
        </w:r>
        <w:r w:rsidR="00FC2102">
          <w:rPr>
            <w:rFonts w:asciiTheme="minorHAnsi" w:hAnsiTheme="minorHAnsi" w:cstheme="minorBidi"/>
            <w:noProof/>
            <w:kern w:val="2"/>
            <w14:ligatures w14:val="standardContextual"/>
          </w:rPr>
          <w:tab/>
        </w:r>
        <w:r w:rsidR="00FC2102" w:rsidRPr="005D0D09">
          <w:rPr>
            <w:rStyle w:val="Hiperpovezava"/>
            <w:noProof/>
          </w:rPr>
          <w:t>Nadgradnje sistema - sklop 2</w:t>
        </w:r>
        <w:r w:rsidR="00FC2102">
          <w:rPr>
            <w:noProof/>
            <w:webHidden/>
          </w:rPr>
          <w:tab/>
        </w:r>
        <w:r w:rsidR="00FC2102">
          <w:rPr>
            <w:noProof/>
            <w:webHidden/>
          </w:rPr>
          <w:fldChar w:fldCharType="begin"/>
        </w:r>
        <w:r w:rsidR="00FC2102">
          <w:rPr>
            <w:noProof/>
            <w:webHidden/>
          </w:rPr>
          <w:instrText xml:space="preserve"> PAGEREF _Toc199512172 \h </w:instrText>
        </w:r>
        <w:r w:rsidR="00FC2102">
          <w:rPr>
            <w:noProof/>
            <w:webHidden/>
          </w:rPr>
        </w:r>
        <w:r w:rsidR="00FC2102">
          <w:rPr>
            <w:noProof/>
            <w:webHidden/>
          </w:rPr>
          <w:fldChar w:fldCharType="separate"/>
        </w:r>
        <w:r w:rsidR="00FC2102">
          <w:rPr>
            <w:noProof/>
            <w:webHidden/>
          </w:rPr>
          <w:t>24</w:t>
        </w:r>
        <w:r w:rsidR="00FC2102">
          <w:rPr>
            <w:noProof/>
            <w:webHidden/>
          </w:rPr>
          <w:fldChar w:fldCharType="end"/>
        </w:r>
      </w:hyperlink>
    </w:p>
    <w:p w14:paraId="3A1EA1B0" w14:textId="6417E8E2"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73" w:history="1">
        <w:r w:rsidR="00FC2102" w:rsidRPr="005D0D09">
          <w:rPr>
            <w:rStyle w:val="Hiperpovezava"/>
            <w:noProof/>
            <w14:scene3d>
              <w14:camera w14:prst="orthographicFront"/>
              <w14:lightRig w14:rig="threePt" w14:dir="t">
                <w14:rot w14:lat="0" w14:lon="0" w14:rev="0"/>
              </w14:lightRig>
            </w14:scene3d>
          </w:rPr>
          <w:t>4.3</w:t>
        </w:r>
        <w:r w:rsidR="00FC2102">
          <w:rPr>
            <w:rFonts w:asciiTheme="minorHAnsi" w:hAnsiTheme="minorHAnsi" w:cstheme="minorBidi"/>
            <w:noProof/>
            <w:kern w:val="2"/>
            <w14:ligatures w14:val="standardContextual"/>
          </w:rPr>
          <w:tab/>
        </w:r>
        <w:r w:rsidR="00FC2102" w:rsidRPr="005D0D09">
          <w:rPr>
            <w:rStyle w:val="Hiperpovezava"/>
            <w:noProof/>
          </w:rPr>
          <w:t>Licenca za CMS sistem Magnolia</w:t>
        </w:r>
        <w:r w:rsidR="00FC2102">
          <w:rPr>
            <w:noProof/>
            <w:webHidden/>
          </w:rPr>
          <w:tab/>
        </w:r>
        <w:r w:rsidR="00FC2102">
          <w:rPr>
            <w:noProof/>
            <w:webHidden/>
          </w:rPr>
          <w:fldChar w:fldCharType="begin"/>
        </w:r>
        <w:r w:rsidR="00FC2102">
          <w:rPr>
            <w:noProof/>
            <w:webHidden/>
          </w:rPr>
          <w:instrText xml:space="preserve"> PAGEREF _Toc199512173 \h </w:instrText>
        </w:r>
        <w:r w:rsidR="00FC2102">
          <w:rPr>
            <w:noProof/>
            <w:webHidden/>
          </w:rPr>
        </w:r>
        <w:r w:rsidR="00FC2102">
          <w:rPr>
            <w:noProof/>
            <w:webHidden/>
          </w:rPr>
          <w:fldChar w:fldCharType="separate"/>
        </w:r>
        <w:r w:rsidR="00FC2102">
          <w:rPr>
            <w:noProof/>
            <w:webHidden/>
          </w:rPr>
          <w:t>25</w:t>
        </w:r>
        <w:r w:rsidR="00FC2102">
          <w:rPr>
            <w:noProof/>
            <w:webHidden/>
          </w:rPr>
          <w:fldChar w:fldCharType="end"/>
        </w:r>
      </w:hyperlink>
    </w:p>
    <w:p w14:paraId="442DBAAC" w14:textId="4F765CA4" w:rsidR="00FC2102" w:rsidRDefault="008F12FF">
      <w:pPr>
        <w:pStyle w:val="Kazalovsebine1"/>
        <w:tabs>
          <w:tab w:val="left" w:pos="440"/>
          <w:tab w:val="right" w:leader="dot" w:pos="9062"/>
        </w:tabs>
        <w:rPr>
          <w:rFonts w:asciiTheme="minorHAnsi" w:hAnsiTheme="minorHAnsi" w:cstheme="minorBidi"/>
          <w:noProof/>
          <w:kern w:val="2"/>
          <w14:ligatures w14:val="standardContextual"/>
        </w:rPr>
      </w:pPr>
      <w:hyperlink w:anchor="_Toc199512174" w:history="1">
        <w:r w:rsidR="00FC2102" w:rsidRPr="005D0D09">
          <w:rPr>
            <w:rStyle w:val="Hiperpovezava"/>
            <w:noProof/>
          </w:rPr>
          <w:t>5</w:t>
        </w:r>
        <w:r w:rsidR="00FC2102">
          <w:rPr>
            <w:rFonts w:asciiTheme="minorHAnsi" w:hAnsiTheme="minorHAnsi" w:cstheme="minorBidi"/>
            <w:noProof/>
            <w:kern w:val="2"/>
            <w14:ligatures w14:val="standardContextual"/>
          </w:rPr>
          <w:tab/>
        </w:r>
        <w:r w:rsidR="00FC2102" w:rsidRPr="005D0D09">
          <w:rPr>
            <w:rStyle w:val="Hiperpovezava"/>
            <w:noProof/>
          </w:rPr>
          <w:t>Tehnološke in druge zahteve</w:t>
        </w:r>
        <w:r w:rsidR="00FC2102">
          <w:rPr>
            <w:noProof/>
            <w:webHidden/>
          </w:rPr>
          <w:tab/>
        </w:r>
        <w:r w:rsidR="00FC2102">
          <w:rPr>
            <w:noProof/>
            <w:webHidden/>
          </w:rPr>
          <w:fldChar w:fldCharType="begin"/>
        </w:r>
        <w:r w:rsidR="00FC2102">
          <w:rPr>
            <w:noProof/>
            <w:webHidden/>
          </w:rPr>
          <w:instrText xml:space="preserve"> PAGEREF _Toc199512174 \h </w:instrText>
        </w:r>
        <w:r w:rsidR="00FC2102">
          <w:rPr>
            <w:noProof/>
            <w:webHidden/>
          </w:rPr>
        </w:r>
        <w:r w:rsidR="00FC2102">
          <w:rPr>
            <w:noProof/>
            <w:webHidden/>
          </w:rPr>
          <w:fldChar w:fldCharType="separate"/>
        </w:r>
        <w:r w:rsidR="00FC2102">
          <w:rPr>
            <w:noProof/>
            <w:webHidden/>
          </w:rPr>
          <w:t>26</w:t>
        </w:r>
        <w:r w:rsidR="00FC2102">
          <w:rPr>
            <w:noProof/>
            <w:webHidden/>
          </w:rPr>
          <w:fldChar w:fldCharType="end"/>
        </w:r>
      </w:hyperlink>
    </w:p>
    <w:p w14:paraId="295F3B3E" w14:textId="5E559496"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75" w:history="1">
        <w:r w:rsidR="00FC2102" w:rsidRPr="005D0D09">
          <w:rPr>
            <w:rStyle w:val="Hiperpovezava"/>
            <w:noProof/>
            <w14:scene3d>
              <w14:camera w14:prst="orthographicFront"/>
              <w14:lightRig w14:rig="threePt" w14:dir="t">
                <w14:rot w14:lat="0" w14:lon="0" w14:rev="0"/>
              </w14:lightRig>
            </w14:scene3d>
          </w:rPr>
          <w:t>5.1</w:t>
        </w:r>
        <w:r w:rsidR="00FC2102">
          <w:rPr>
            <w:rFonts w:asciiTheme="minorHAnsi" w:hAnsiTheme="minorHAnsi" w:cstheme="minorBidi"/>
            <w:noProof/>
            <w:kern w:val="2"/>
            <w14:ligatures w14:val="standardContextual"/>
          </w:rPr>
          <w:tab/>
        </w:r>
        <w:r w:rsidR="00FC2102" w:rsidRPr="005D0D09">
          <w:rPr>
            <w:rStyle w:val="Hiperpovezava"/>
            <w:noProof/>
          </w:rPr>
          <w:t>Vložitev zahteve za certifikacijo opreme po ZVDAGA pri Arhivu RS</w:t>
        </w:r>
        <w:r w:rsidR="00FC2102">
          <w:rPr>
            <w:noProof/>
            <w:webHidden/>
          </w:rPr>
          <w:tab/>
        </w:r>
        <w:r w:rsidR="00FC2102">
          <w:rPr>
            <w:noProof/>
            <w:webHidden/>
          </w:rPr>
          <w:fldChar w:fldCharType="begin"/>
        </w:r>
        <w:r w:rsidR="00FC2102">
          <w:rPr>
            <w:noProof/>
            <w:webHidden/>
          </w:rPr>
          <w:instrText xml:space="preserve"> PAGEREF _Toc199512175 \h </w:instrText>
        </w:r>
        <w:r w:rsidR="00FC2102">
          <w:rPr>
            <w:noProof/>
            <w:webHidden/>
          </w:rPr>
        </w:r>
        <w:r w:rsidR="00FC2102">
          <w:rPr>
            <w:noProof/>
            <w:webHidden/>
          </w:rPr>
          <w:fldChar w:fldCharType="separate"/>
        </w:r>
        <w:r w:rsidR="00FC2102">
          <w:rPr>
            <w:noProof/>
            <w:webHidden/>
          </w:rPr>
          <w:t>26</w:t>
        </w:r>
        <w:r w:rsidR="00FC2102">
          <w:rPr>
            <w:noProof/>
            <w:webHidden/>
          </w:rPr>
          <w:fldChar w:fldCharType="end"/>
        </w:r>
      </w:hyperlink>
    </w:p>
    <w:p w14:paraId="45707C6F" w14:textId="114AFFE5" w:rsidR="00FC2102" w:rsidRDefault="008F12FF">
      <w:pPr>
        <w:pStyle w:val="Kazalovsebine1"/>
        <w:tabs>
          <w:tab w:val="left" w:pos="440"/>
          <w:tab w:val="right" w:leader="dot" w:pos="9062"/>
        </w:tabs>
        <w:rPr>
          <w:rFonts w:asciiTheme="minorHAnsi" w:hAnsiTheme="minorHAnsi" w:cstheme="minorBidi"/>
          <w:noProof/>
          <w:kern w:val="2"/>
          <w14:ligatures w14:val="standardContextual"/>
        </w:rPr>
      </w:pPr>
      <w:hyperlink w:anchor="_Toc199512176" w:history="1">
        <w:r w:rsidR="00FC2102" w:rsidRPr="005D0D09">
          <w:rPr>
            <w:rStyle w:val="Hiperpovezava"/>
            <w:noProof/>
          </w:rPr>
          <w:t>6</w:t>
        </w:r>
        <w:r w:rsidR="00FC2102">
          <w:rPr>
            <w:rFonts w:asciiTheme="minorHAnsi" w:hAnsiTheme="minorHAnsi" w:cstheme="minorBidi"/>
            <w:noProof/>
            <w:kern w:val="2"/>
            <w14:ligatures w14:val="standardContextual"/>
          </w:rPr>
          <w:tab/>
        </w:r>
        <w:r w:rsidR="00FC2102" w:rsidRPr="005D0D09">
          <w:rPr>
            <w:rStyle w:val="Hiperpovezava"/>
            <w:noProof/>
          </w:rPr>
          <w:t>Način dela in izdelki</w:t>
        </w:r>
        <w:r w:rsidR="00FC2102">
          <w:rPr>
            <w:noProof/>
            <w:webHidden/>
          </w:rPr>
          <w:tab/>
        </w:r>
        <w:r w:rsidR="00FC2102">
          <w:rPr>
            <w:noProof/>
            <w:webHidden/>
          </w:rPr>
          <w:fldChar w:fldCharType="begin"/>
        </w:r>
        <w:r w:rsidR="00FC2102">
          <w:rPr>
            <w:noProof/>
            <w:webHidden/>
          </w:rPr>
          <w:instrText xml:space="preserve"> PAGEREF _Toc199512176 \h </w:instrText>
        </w:r>
        <w:r w:rsidR="00FC2102">
          <w:rPr>
            <w:noProof/>
            <w:webHidden/>
          </w:rPr>
        </w:r>
        <w:r w:rsidR="00FC2102">
          <w:rPr>
            <w:noProof/>
            <w:webHidden/>
          </w:rPr>
          <w:fldChar w:fldCharType="separate"/>
        </w:r>
        <w:r w:rsidR="00FC2102">
          <w:rPr>
            <w:noProof/>
            <w:webHidden/>
          </w:rPr>
          <w:t>27</w:t>
        </w:r>
        <w:r w:rsidR="00FC2102">
          <w:rPr>
            <w:noProof/>
            <w:webHidden/>
          </w:rPr>
          <w:fldChar w:fldCharType="end"/>
        </w:r>
      </w:hyperlink>
    </w:p>
    <w:p w14:paraId="07629009" w14:textId="7C651080"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77" w:history="1">
        <w:r w:rsidR="00FC2102" w:rsidRPr="005D0D09">
          <w:rPr>
            <w:rStyle w:val="Hiperpovezava"/>
            <w:noProof/>
            <w14:scene3d>
              <w14:camera w14:prst="orthographicFront"/>
              <w14:lightRig w14:rig="threePt" w14:dir="t">
                <w14:rot w14:lat="0" w14:lon="0" w14:rev="0"/>
              </w14:lightRig>
            </w14:scene3d>
          </w:rPr>
          <w:t>6.1</w:t>
        </w:r>
        <w:r w:rsidR="00FC2102">
          <w:rPr>
            <w:rFonts w:asciiTheme="minorHAnsi" w:hAnsiTheme="minorHAnsi" w:cstheme="minorBidi"/>
            <w:noProof/>
            <w:kern w:val="2"/>
            <w14:ligatures w14:val="standardContextual"/>
          </w:rPr>
          <w:tab/>
        </w:r>
        <w:r w:rsidR="00FC2102" w:rsidRPr="005D0D09">
          <w:rPr>
            <w:rStyle w:val="Hiperpovezava"/>
            <w:noProof/>
          </w:rPr>
          <w:t>Način dela</w:t>
        </w:r>
        <w:r w:rsidR="00FC2102">
          <w:rPr>
            <w:noProof/>
            <w:webHidden/>
          </w:rPr>
          <w:tab/>
        </w:r>
        <w:r w:rsidR="00FC2102">
          <w:rPr>
            <w:noProof/>
            <w:webHidden/>
          </w:rPr>
          <w:fldChar w:fldCharType="begin"/>
        </w:r>
        <w:r w:rsidR="00FC2102">
          <w:rPr>
            <w:noProof/>
            <w:webHidden/>
          </w:rPr>
          <w:instrText xml:space="preserve"> PAGEREF _Toc199512177 \h </w:instrText>
        </w:r>
        <w:r w:rsidR="00FC2102">
          <w:rPr>
            <w:noProof/>
            <w:webHidden/>
          </w:rPr>
        </w:r>
        <w:r w:rsidR="00FC2102">
          <w:rPr>
            <w:noProof/>
            <w:webHidden/>
          </w:rPr>
          <w:fldChar w:fldCharType="separate"/>
        </w:r>
        <w:r w:rsidR="00FC2102">
          <w:rPr>
            <w:noProof/>
            <w:webHidden/>
          </w:rPr>
          <w:t>27</w:t>
        </w:r>
        <w:r w:rsidR="00FC2102">
          <w:rPr>
            <w:noProof/>
            <w:webHidden/>
          </w:rPr>
          <w:fldChar w:fldCharType="end"/>
        </w:r>
      </w:hyperlink>
    </w:p>
    <w:p w14:paraId="6B3C5759" w14:textId="4BC0BBD1"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78" w:history="1">
        <w:r w:rsidR="00FC2102" w:rsidRPr="005D0D09">
          <w:rPr>
            <w:rStyle w:val="Hiperpovezava"/>
            <w:noProof/>
            <w14:scene3d>
              <w14:camera w14:prst="orthographicFront"/>
              <w14:lightRig w14:rig="threePt" w14:dir="t">
                <w14:rot w14:lat="0" w14:lon="0" w14:rev="0"/>
              </w14:lightRig>
            </w14:scene3d>
          </w:rPr>
          <w:t>6.2</w:t>
        </w:r>
        <w:r w:rsidR="00FC2102">
          <w:rPr>
            <w:rFonts w:asciiTheme="minorHAnsi" w:hAnsiTheme="minorHAnsi" w:cstheme="minorBidi"/>
            <w:noProof/>
            <w:kern w:val="2"/>
            <w14:ligatures w14:val="standardContextual"/>
          </w:rPr>
          <w:tab/>
        </w:r>
        <w:r w:rsidR="00FC2102" w:rsidRPr="005D0D09">
          <w:rPr>
            <w:rStyle w:val="Hiperpovezava"/>
            <w:noProof/>
          </w:rPr>
          <w:t>Izdelki</w:t>
        </w:r>
        <w:r w:rsidR="00FC2102">
          <w:rPr>
            <w:noProof/>
            <w:webHidden/>
          </w:rPr>
          <w:tab/>
        </w:r>
        <w:r w:rsidR="00FC2102">
          <w:rPr>
            <w:noProof/>
            <w:webHidden/>
          </w:rPr>
          <w:fldChar w:fldCharType="begin"/>
        </w:r>
        <w:r w:rsidR="00FC2102">
          <w:rPr>
            <w:noProof/>
            <w:webHidden/>
          </w:rPr>
          <w:instrText xml:space="preserve"> PAGEREF _Toc199512178 \h </w:instrText>
        </w:r>
        <w:r w:rsidR="00FC2102">
          <w:rPr>
            <w:noProof/>
            <w:webHidden/>
          </w:rPr>
        </w:r>
        <w:r w:rsidR="00FC2102">
          <w:rPr>
            <w:noProof/>
            <w:webHidden/>
          </w:rPr>
          <w:fldChar w:fldCharType="separate"/>
        </w:r>
        <w:r w:rsidR="00FC2102">
          <w:rPr>
            <w:noProof/>
            <w:webHidden/>
          </w:rPr>
          <w:t>27</w:t>
        </w:r>
        <w:r w:rsidR="00FC2102">
          <w:rPr>
            <w:noProof/>
            <w:webHidden/>
          </w:rPr>
          <w:fldChar w:fldCharType="end"/>
        </w:r>
      </w:hyperlink>
    </w:p>
    <w:p w14:paraId="04EFE660" w14:textId="4B51FA45"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79" w:history="1">
        <w:r w:rsidR="00FC2102" w:rsidRPr="005D0D09">
          <w:rPr>
            <w:rStyle w:val="Hiperpovezava"/>
            <w:noProof/>
            <w14:scene3d>
              <w14:camera w14:prst="orthographicFront"/>
              <w14:lightRig w14:rig="threePt" w14:dir="t">
                <w14:rot w14:lat="0" w14:lon="0" w14:rev="0"/>
              </w14:lightRig>
            </w14:scene3d>
          </w:rPr>
          <w:t>6.3</w:t>
        </w:r>
        <w:r w:rsidR="00FC2102">
          <w:rPr>
            <w:rFonts w:asciiTheme="minorHAnsi" w:hAnsiTheme="minorHAnsi" w:cstheme="minorBidi"/>
            <w:noProof/>
            <w:kern w:val="2"/>
            <w14:ligatures w14:val="standardContextual"/>
          </w:rPr>
          <w:tab/>
        </w:r>
        <w:r w:rsidR="00FC2102" w:rsidRPr="005D0D09">
          <w:rPr>
            <w:rStyle w:val="Hiperpovezava"/>
            <w:noProof/>
          </w:rPr>
          <w:t>Lastništvo izvorne kode</w:t>
        </w:r>
        <w:r w:rsidR="00FC2102">
          <w:rPr>
            <w:noProof/>
            <w:webHidden/>
          </w:rPr>
          <w:tab/>
        </w:r>
        <w:r w:rsidR="00FC2102">
          <w:rPr>
            <w:noProof/>
            <w:webHidden/>
          </w:rPr>
          <w:fldChar w:fldCharType="begin"/>
        </w:r>
        <w:r w:rsidR="00FC2102">
          <w:rPr>
            <w:noProof/>
            <w:webHidden/>
          </w:rPr>
          <w:instrText xml:space="preserve"> PAGEREF _Toc199512179 \h </w:instrText>
        </w:r>
        <w:r w:rsidR="00FC2102">
          <w:rPr>
            <w:noProof/>
            <w:webHidden/>
          </w:rPr>
        </w:r>
        <w:r w:rsidR="00FC2102">
          <w:rPr>
            <w:noProof/>
            <w:webHidden/>
          </w:rPr>
          <w:fldChar w:fldCharType="separate"/>
        </w:r>
        <w:r w:rsidR="00FC2102">
          <w:rPr>
            <w:noProof/>
            <w:webHidden/>
          </w:rPr>
          <w:t>27</w:t>
        </w:r>
        <w:r w:rsidR="00FC2102">
          <w:rPr>
            <w:noProof/>
            <w:webHidden/>
          </w:rPr>
          <w:fldChar w:fldCharType="end"/>
        </w:r>
      </w:hyperlink>
    </w:p>
    <w:p w14:paraId="026599DD" w14:textId="43B7C37A" w:rsidR="00FC2102" w:rsidRDefault="008F12FF">
      <w:pPr>
        <w:pStyle w:val="Kazalovsebine2"/>
        <w:tabs>
          <w:tab w:val="left" w:pos="880"/>
          <w:tab w:val="right" w:leader="dot" w:pos="9062"/>
        </w:tabs>
        <w:rPr>
          <w:rFonts w:asciiTheme="minorHAnsi" w:hAnsiTheme="minorHAnsi" w:cstheme="minorBidi"/>
          <w:noProof/>
          <w:kern w:val="2"/>
          <w14:ligatures w14:val="standardContextual"/>
        </w:rPr>
      </w:pPr>
      <w:hyperlink w:anchor="_Toc199512180" w:history="1">
        <w:r w:rsidR="00FC2102" w:rsidRPr="005D0D09">
          <w:rPr>
            <w:rStyle w:val="Hiperpovezava"/>
            <w:noProof/>
            <w14:scene3d>
              <w14:camera w14:prst="orthographicFront"/>
              <w14:lightRig w14:rig="threePt" w14:dir="t">
                <w14:rot w14:lat="0" w14:lon="0" w14:rev="0"/>
              </w14:lightRig>
            </w14:scene3d>
          </w:rPr>
          <w:t>6.4</w:t>
        </w:r>
        <w:r w:rsidR="00FC2102">
          <w:rPr>
            <w:rFonts w:asciiTheme="minorHAnsi" w:hAnsiTheme="minorHAnsi" w:cstheme="minorBidi"/>
            <w:noProof/>
            <w:kern w:val="2"/>
            <w14:ligatures w14:val="standardContextual"/>
          </w:rPr>
          <w:tab/>
        </w:r>
        <w:r w:rsidR="00FC2102" w:rsidRPr="005D0D09">
          <w:rPr>
            <w:rStyle w:val="Hiperpovezava"/>
            <w:noProof/>
          </w:rPr>
          <w:t>Garancija</w:t>
        </w:r>
        <w:r w:rsidR="00FC2102">
          <w:rPr>
            <w:noProof/>
            <w:webHidden/>
          </w:rPr>
          <w:tab/>
        </w:r>
        <w:r w:rsidR="00FC2102">
          <w:rPr>
            <w:noProof/>
            <w:webHidden/>
          </w:rPr>
          <w:fldChar w:fldCharType="begin"/>
        </w:r>
        <w:r w:rsidR="00FC2102">
          <w:rPr>
            <w:noProof/>
            <w:webHidden/>
          </w:rPr>
          <w:instrText xml:space="preserve"> PAGEREF _Toc199512180 \h </w:instrText>
        </w:r>
        <w:r w:rsidR="00FC2102">
          <w:rPr>
            <w:noProof/>
            <w:webHidden/>
          </w:rPr>
        </w:r>
        <w:r w:rsidR="00FC2102">
          <w:rPr>
            <w:noProof/>
            <w:webHidden/>
          </w:rPr>
          <w:fldChar w:fldCharType="separate"/>
        </w:r>
        <w:r w:rsidR="00FC2102">
          <w:rPr>
            <w:noProof/>
            <w:webHidden/>
          </w:rPr>
          <w:t>27</w:t>
        </w:r>
        <w:r w:rsidR="00FC2102">
          <w:rPr>
            <w:noProof/>
            <w:webHidden/>
          </w:rPr>
          <w:fldChar w:fldCharType="end"/>
        </w:r>
      </w:hyperlink>
    </w:p>
    <w:p w14:paraId="0ECC747A" w14:textId="14DD2649" w:rsidR="00FC2102" w:rsidRDefault="008F12FF">
      <w:pPr>
        <w:pStyle w:val="Kazalovsebine1"/>
        <w:tabs>
          <w:tab w:val="left" w:pos="440"/>
          <w:tab w:val="right" w:leader="dot" w:pos="9062"/>
        </w:tabs>
        <w:rPr>
          <w:rFonts w:asciiTheme="minorHAnsi" w:hAnsiTheme="minorHAnsi" w:cstheme="minorBidi"/>
          <w:noProof/>
          <w:kern w:val="2"/>
          <w14:ligatures w14:val="standardContextual"/>
        </w:rPr>
      </w:pPr>
      <w:hyperlink w:anchor="_Toc199512181" w:history="1">
        <w:r w:rsidR="00FC2102" w:rsidRPr="005D0D09">
          <w:rPr>
            <w:rStyle w:val="Hiperpovezava"/>
            <w:noProof/>
          </w:rPr>
          <w:t>7</w:t>
        </w:r>
        <w:r w:rsidR="00FC2102">
          <w:rPr>
            <w:rFonts w:asciiTheme="minorHAnsi" w:hAnsiTheme="minorHAnsi" w:cstheme="minorBidi"/>
            <w:noProof/>
            <w:kern w:val="2"/>
            <w14:ligatures w14:val="standardContextual"/>
          </w:rPr>
          <w:tab/>
        </w:r>
        <w:r w:rsidR="00FC2102" w:rsidRPr="005D0D09">
          <w:rPr>
            <w:rStyle w:val="Hiperpovezava"/>
            <w:noProof/>
          </w:rPr>
          <w:t>Priloge</w:t>
        </w:r>
        <w:r w:rsidR="00FC2102">
          <w:rPr>
            <w:noProof/>
            <w:webHidden/>
          </w:rPr>
          <w:tab/>
        </w:r>
        <w:r w:rsidR="00FC2102">
          <w:rPr>
            <w:noProof/>
            <w:webHidden/>
          </w:rPr>
          <w:fldChar w:fldCharType="begin"/>
        </w:r>
        <w:r w:rsidR="00FC2102">
          <w:rPr>
            <w:noProof/>
            <w:webHidden/>
          </w:rPr>
          <w:instrText xml:space="preserve"> PAGEREF _Toc199512181 \h </w:instrText>
        </w:r>
        <w:r w:rsidR="00FC2102">
          <w:rPr>
            <w:noProof/>
            <w:webHidden/>
          </w:rPr>
        </w:r>
        <w:r w:rsidR="00FC2102">
          <w:rPr>
            <w:noProof/>
            <w:webHidden/>
          </w:rPr>
          <w:fldChar w:fldCharType="separate"/>
        </w:r>
        <w:r w:rsidR="00FC2102">
          <w:rPr>
            <w:noProof/>
            <w:webHidden/>
          </w:rPr>
          <w:t>28</w:t>
        </w:r>
        <w:r w:rsidR="00FC2102">
          <w:rPr>
            <w:noProof/>
            <w:webHidden/>
          </w:rPr>
          <w:fldChar w:fldCharType="end"/>
        </w:r>
      </w:hyperlink>
    </w:p>
    <w:p w14:paraId="02186BC7" w14:textId="549D20D9" w:rsidR="009E07CE" w:rsidRPr="005E74C5" w:rsidRDefault="00651CC0" w:rsidP="00465125">
      <w:r w:rsidRPr="005E74C5">
        <w:rPr>
          <w:lang w:eastAsia="sl-SI"/>
        </w:rPr>
        <w:fldChar w:fldCharType="end"/>
      </w:r>
    </w:p>
    <w:p w14:paraId="7DEB6F68" w14:textId="77777777" w:rsidR="009E07CE" w:rsidRPr="005E74C5" w:rsidRDefault="009E07CE" w:rsidP="00465125">
      <w:r w:rsidRPr="005E74C5">
        <w:br w:type="page"/>
      </w:r>
    </w:p>
    <w:p w14:paraId="4C1DD8E0" w14:textId="77777777" w:rsidR="00776CCB" w:rsidRPr="005E74C5" w:rsidRDefault="00CA50A2" w:rsidP="00465125">
      <w:pPr>
        <w:pStyle w:val="Naslov1"/>
        <w:rPr>
          <w:rFonts w:eastAsia="Calibri"/>
        </w:rPr>
      </w:pPr>
      <w:bookmarkStart w:id="0" w:name="_Toc79580876"/>
      <w:bookmarkStart w:id="1" w:name="_Toc79581048"/>
      <w:bookmarkStart w:id="2" w:name="_Toc79581220"/>
      <w:bookmarkStart w:id="3" w:name="_Toc199512145"/>
      <w:bookmarkEnd w:id="0"/>
      <w:bookmarkEnd w:id="1"/>
      <w:bookmarkEnd w:id="2"/>
      <w:r w:rsidRPr="005E74C5">
        <w:lastRenderedPageBreak/>
        <w:t>Uvod</w:t>
      </w:r>
      <w:bookmarkStart w:id="4" w:name="_Toc79491736"/>
      <w:bookmarkStart w:id="5" w:name="_Toc79494072"/>
      <w:bookmarkStart w:id="6" w:name="_Toc79494229"/>
      <w:bookmarkStart w:id="7" w:name="_Toc79494386"/>
      <w:bookmarkStart w:id="8" w:name="_Toc79494543"/>
      <w:bookmarkStart w:id="9" w:name="_Toc79494700"/>
      <w:bookmarkStart w:id="10" w:name="_Toc79494857"/>
      <w:bookmarkStart w:id="11" w:name="_Toc79495016"/>
      <w:bookmarkStart w:id="12" w:name="_Toc79580180"/>
      <w:bookmarkStart w:id="13" w:name="_Toc79580351"/>
      <w:bookmarkStart w:id="14" w:name="_Toc79580705"/>
      <w:bookmarkStart w:id="15" w:name="_Toc79580877"/>
      <w:bookmarkStart w:id="16" w:name="_Toc79581049"/>
      <w:bookmarkStart w:id="17" w:name="_Toc79581221"/>
      <w:bookmarkStart w:id="18" w:name="_Toc79581394"/>
      <w:bookmarkStart w:id="19" w:name="_Toc79581567"/>
      <w:bookmarkStart w:id="20" w:name="_Toc79581740"/>
      <w:bookmarkStart w:id="21" w:name="_Toc79581913"/>
      <w:bookmarkStart w:id="22" w:name="_Toc79582086"/>
      <w:bookmarkStart w:id="23" w:name="_Toc79581395"/>
      <w:bookmarkStart w:id="24" w:name="_Toc79581568"/>
      <w:bookmarkStart w:id="25" w:name="_Toc79581741"/>
      <w:bookmarkStart w:id="26" w:name="_Toc79581914"/>
      <w:bookmarkStart w:id="27" w:name="_Toc79582087"/>
      <w:bookmarkStart w:id="28" w:name="_Toc79581051"/>
      <w:bookmarkStart w:id="29" w:name="_Toc79581396"/>
      <w:bookmarkStart w:id="30" w:name="_Toc79581569"/>
      <w:bookmarkStart w:id="31" w:name="_Toc79581742"/>
      <w:bookmarkStart w:id="32" w:name="_Toc79581915"/>
      <w:bookmarkStart w:id="33" w:name="_Toc795820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015F01A" w14:textId="77777777" w:rsidR="005B348D" w:rsidRPr="00465125" w:rsidRDefault="005B348D" w:rsidP="00465125">
      <w:pPr>
        <w:pStyle w:val="Naslov2"/>
      </w:pPr>
      <w:bookmarkStart w:id="34" w:name="_Toc199512146"/>
      <w:r w:rsidRPr="00465125">
        <w:t>Ozadje naročila</w:t>
      </w:r>
      <w:bookmarkEnd w:id="34"/>
    </w:p>
    <w:p w14:paraId="54A8F068" w14:textId="1F78EAF7" w:rsidR="00541B23" w:rsidRPr="005E74C5" w:rsidRDefault="005B348D" w:rsidP="002D0C77">
      <w:r w:rsidRPr="005E74C5">
        <w:t xml:space="preserve">Dokument je namenjen opisu zahtev za </w:t>
      </w:r>
      <w:r w:rsidR="0040146D" w:rsidRPr="005E74C5">
        <w:t>zagotav</w:t>
      </w:r>
      <w:r w:rsidR="00E94F25" w:rsidRPr="005E74C5">
        <w:t>ljanje osnovnega vzdrževanja</w:t>
      </w:r>
      <w:r w:rsidR="00014775">
        <w:t>,</w:t>
      </w:r>
      <w:r w:rsidR="00E94F25" w:rsidRPr="005E74C5">
        <w:t xml:space="preserve"> </w:t>
      </w:r>
      <w:r w:rsidR="0040146D" w:rsidRPr="005E74C5">
        <w:t>strokovne podpore naročniku,</w:t>
      </w:r>
      <w:r w:rsidR="00E94F25" w:rsidRPr="005E74C5">
        <w:t xml:space="preserve"> zagotavljanje </w:t>
      </w:r>
      <w:r w:rsidR="0040146D" w:rsidRPr="005E74C5">
        <w:t>podpore končnim uporabnikom</w:t>
      </w:r>
      <w:r w:rsidR="00E94F25" w:rsidRPr="005E74C5">
        <w:t xml:space="preserve"> ter izvedbo nadgradenj </w:t>
      </w:r>
      <w:r w:rsidRPr="005E74C5">
        <w:t>prostorskega informacijskega sistema (v nadaljevanju PIS).</w:t>
      </w:r>
      <w:r w:rsidR="00ED2ACA" w:rsidRPr="005E74C5">
        <w:t xml:space="preserve"> </w:t>
      </w:r>
      <w:r w:rsidR="00B939B9" w:rsidRPr="005E74C5">
        <w:t>I</w:t>
      </w:r>
      <w:r w:rsidR="00ED2ACA" w:rsidRPr="005E74C5">
        <w:t xml:space="preserve">zvajanje navedenih aktivnosti je potrebno za </w:t>
      </w:r>
      <w:r w:rsidR="00541B23" w:rsidRPr="005E74C5">
        <w:t>ohranjanje pravilnega, optimalnega in nemotenega delovanja obstoječih funkcionalnosti sistema</w:t>
      </w:r>
      <w:r w:rsidR="00AF4EA6" w:rsidRPr="005E74C5">
        <w:t xml:space="preserve"> ter nemotenega</w:t>
      </w:r>
      <w:r w:rsidR="00ED2ACA" w:rsidRPr="005E74C5">
        <w:t xml:space="preserve"> </w:t>
      </w:r>
      <w:r w:rsidR="00AF4EA6" w:rsidRPr="005E74C5">
        <w:t>dela</w:t>
      </w:r>
      <w:r w:rsidR="00B939B9" w:rsidRPr="005E74C5">
        <w:t xml:space="preserve"> uporabnikov v sistemu </w:t>
      </w:r>
      <w:r w:rsidR="00AF4EA6" w:rsidRPr="005E74C5">
        <w:t xml:space="preserve">in </w:t>
      </w:r>
      <w:r w:rsidR="009C7F55" w:rsidRPr="005E74C5">
        <w:t xml:space="preserve">za </w:t>
      </w:r>
      <w:r w:rsidR="00B939B9" w:rsidRPr="005E74C5">
        <w:t>zagotav</w:t>
      </w:r>
      <w:r w:rsidR="00C568AB" w:rsidRPr="005E74C5">
        <w:t>lj</w:t>
      </w:r>
      <w:r w:rsidR="009C7F55" w:rsidRPr="005E74C5">
        <w:t>anje</w:t>
      </w:r>
      <w:r w:rsidR="00541B23" w:rsidRPr="005E74C5">
        <w:t xml:space="preserve"> ustreznost</w:t>
      </w:r>
      <w:r w:rsidR="00DE263E" w:rsidRPr="005E74C5">
        <w:t>i</w:t>
      </w:r>
      <w:r w:rsidR="00541B23" w:rsidRPr="005E74C5">
        <w:t xml:space="preserve"> sistema </w:t>
      </w:r>
      <w:r w:rsidR="00B96256">
        <w:t>z vidika</w:t>
      </w:r>
      <w:r w:rsidR="00541B23" w:rsidRPr="005E74C5">
        <w:t xml:space="preserve"> sistemskega okolja</w:t>
      </w:r>
      <w:r w:rsidR="00B96256">
        <w:t xml:space="preserve"> in</w:t>
      </w:r>
      <w:r w:rsidR="00FD0420" w:rsidRPr="005E74C5">
        <w:t xml:space="preserve"> </w:t>
      </w:r>
      <w:r w:rsidR="00541B23" w:rsidRPr="005E74C5">
        <w:t>zakonodaje</w:t>
      </w:r>
      <w:r w:rsidR="00C568AB" w:rsidRPr="005E74C5">
        <w:t>.</w:t>
      </w:r>
    </w:p>
    <w:p w14:paraId="7BCF53D5" w14:textId="2168A5CE" w:rsidR="00B81D5F" w:rsidRDefault="00521A44" w:rsidP="00B81D5F">
      <w:r w:rsidRPr="00B95F44">
        <w:t>PIS je</w:t>
      </w:r>
      <w:r w:rsidR="005B3DED" w:rsidRPr="00B95F44">
        <w:t xml:space="preserve"> namenjen opravljanju nalog države in podpori občinam ter omogoča</w:t>
      </w:r>
      <w:r w:rsidRPr="00B95F44">
        <w:t xml:space="preserve"> elektronsko</w:t>
      </w:r>
      <w:r w:rsidR="007251CE" w:rsidRPr="00B95F44">
        <w:t xml:space="preserve"> p</w:t>
      </w:r>
      <w:r w:rsidRPr="00B95F44">
        <w:t>oslovanje</w:t>
      </w:r>
      <w:r w:rsidR="007251CE" w:rsidRPr="00B95F44">
        <w:t xml:space="preserve"> na področju urejanja prostora</w:t>
      </w:r>
      <w:r w:rsidR="00B13ED9" w:rsidRPr="00B95F44">
        <w:t xml:space="preserve"> in</w:t>
      </w:r>
      <w:r w:rsidR="00132360" w:rsidRPr="00B95F44">
        <w:t xml:space="preserve"> </w:t>
      </w:r>
      <w:r w:rsidR="007251CE" w:rsidRPr="00B95F44">
        <w:t>graditve</w:t>
      </w:r>
      <w:r w:rsidR="0085767D" w:rsidRPr="00B95F44">
        <w:t xml:space="preserve"> objektov</w:t>
      </w:r>
      <w:r w:rsidR="007251CE" w:rsidRPr="00B95F44">
        <w:t>.</w:t>
      </w:r>
      <w:r w:rsidR="00B81D5F" w:rsidRPr="00B95F44">
        <w:t xml:space="preserve"> </w:t>
      </w:r>
      <w:r w:rsidR="00AB11E6" w:rsidRPr="00B95F44">
        <w:t>Sistem se z</w:t>
      </w:r>
      <w:r w:rsidR="002346B8" w:rsidRPr="00B95F44">
        <w:t>a zagotavljanj</w:t>
      </w:r>
      <w:r w:rsidR="006C08A3" w:rsidRPr="00B95F44">
        <w:t>e</w:t>
      </w:r>
      <w:r w:rsidR="002346B8" w:rsidRPr="00B95F44">
        <w:t xml:space="preserve"> celovitosti in povezanosti postopkov </w:t>
      </w:r>
      <w:r w:rsidR="00AB11E6" w:rsidRPr="00B95F44">
        <w:t>ter</w:t>
      </w:r>
      <w:r w:rsidR="002346B8" w:rsidRPr="00B95F44">
        <w:t xml:space="preserve"> podatkov </w:t>
      </w:r>
      <w:r w:rsidR="006C08A3" w:rsidRPr="00B95F44">
        <w:t xml:space="preserve">trenutno </w:t>
      </w:r>
      <w:r w:rsidR="002346B8" w:rsidRPr="00B95F44">
        <w:t>nadgrajuje tudi</w:t>
      </w:r>
      <w:r w:rsidR="006C08A3" w:rsidRPr="00B95F44">
        <w:t xml:space="preserve"> </w:t>
      </w:r>
      <w:r w:rsidR="000D6EEE" w:rsidRPr="00B95F44">
        <w:t>s podporo</w:t>
      </w:r>
      <w:r w:rsidR="002346B8" w:rsidRPr="00B95F44">
        <w:t xml:space="preserve"> postopk</w:t>
      </w:r>
      <w:r w:rsidR="000D6EEE" w:rsidRPr="00B95F44">
        <w:t>om</w:t>
      </w:r>
      <w:r w:rsidR="002346B8" w:rsidRPr="00B95F44">
        <w:t xml:space="preserve"> </w:t>
      </w:r>
      <w:r w:rsidR="00AB11E6" w:rsidRPr="00B95F44">
        <w:t xml:space="preserve">s področja </w:t>
      </w:r>
      <w:proofErr w:type="spellStart"/>
      <w:r w:rsidR="00B96256">
        <w:t>okoljskih</w:t>
      </w:r>
      <w:proofErr w:type="spellEnd"/>
      <w:r w:rsidR="00B96256">
        <w:t xml:space="preserve"> presoj</w:t>
      </w:r>
      <w:r w:rsidR="00812A91">
        <w:t xml:space="preserve"> (</w:t>
      </w:r>
      <w:proofErr w:type="spellStart"/>
      <w:r w:rsidR="00812A91">
        <w:t>ePresoje</w:t>
      </w:r>
      <w:proofErr w:type="spellEnd"/>
      <w:r w:rsidR="00812A91">
        <w:t>)</w:t>
      </w:r>
      <w:r w:rsidR="002346B8" w:rsidRPr="00B95F44">
        <w:t xml:space="preserve">. </w:t>
      </w:r>
      <w:r w:rsidR="0085767D" w:rsidRPr="00B95F44">
        <w:t>PIS vodi in vzdržuje Ministrstvo za naravne vire in prostor</w:t>
      </w:r>
      <w:r w:rsidR="00AB11E6" w:rsidRPr="00B95F44">
        <w:t xml:space="preserve"> pri tem pa </w:t>
      </w:r>
      <w:r w:rsidR="00021F10" w:rsidRPr="00B95F44">
        <w:t>v okviru</w:t>
      </w:r>
      <w:r w:rsidR="00AB11E6" w:rsidRPr="00B95F44">
        <w:t xml:space="preserve"> vsebin</w:t>
      </w:r>
      <w:r w:rsidR="00132360" w:rsidRPr="00B95F44">
        <w:t xml:space="preserve"> s področja okolja</w:t>
      </w:r>
      <w:r w:rsidR="00AB11E6" w:rsidRPr="00B95F44">
        <w:t xml:space="preserve"> s</w:t>
      </w:r>
      <w:r w:rsidR="002346B8" w:rsidRPr="00B95F44">
        <w:t>odeluje z Ministrstvom za okolje, podnebje in energijo</w:t>
      </w:r>
      <w:r w:rsidR="00AB11E6" w:rsidRPr="00B95F44">
        <w:t>.</w:t>
      </w:r>
      <w:r w:rsidR="00EE2BBA">
        <w:t xml:space="preserve"> Obe instituciji nastopata v vlogi naročnika.</w:t>
      </w:r>
    </w:p>
    <w:p w14:paraId="71B8868C" w14:textId="77777777" w:rsidR="005B348D" w:rsidRPr="005E74C5" w:rsidRDefault="005B348D" w:rsidP="00465125">
      <w:pPr>
        <w:pStyle w:val="Naslov2"/>
      </w:pPr>
      <w:bookmarkStart w:id="35" w:name="_Toc199512147"/>
      <w:r w:rsidRPr="005E74C5">
        <w:t>Namen naročila</w:t>
      </w:r>
      <w:bookmarkEnd w:id="35"/>
    </w:p>
    <w:p w14:paraId="4F0EA311" w14:textId="5F79E273" w:rsidR="009C7F55" w:rsidRPr="00465125" w:rsidRDefault="00DF42D8" w:rsidP="00465125">
      <w:r w:rsidRPr="00465125">
        <w:t>Za zagotavljanje tekočega in nemotenega delovanja PIS, želi n</w:t>
      </w:r>
      <w:r w:rsidR="00F4047F" w:rsidRPr="00465125">
        <w:t xml:space="preserve">aročnik s tem javnim naročilom zagotoviti </w:t>
      </w:r>
      <w:r w:rsidR="009C7F55" w:rsidRPr="00465125">
        <w:t xml:space="preserve">osnovno vzdrževanje in strokovno podporo, zagotoviti podporo končnim uporabnikom </w:t>
      </w:r>
      <w:r w:rsidR="00014775">
        <w:t>in</w:t>
      </w:r>
      <w:r w:rsidR="009C7F55" w:rsidRPr="00465125">
        <w:t xml:space="preserve"> izvesti nadgradnje </w:t>
      </w:r>
      <w:r w:rsidR="00870173" w:rsidRPr="00465125">
        <w:t>sistema</w:t>
      </w:r>
      <w:r w:rsidR="009C7F55" w:rsidRPr="00465125">
        <w:t>.</w:t>
      </w:r>
    </w:p>
    <w:p w14:paraId="7F92A6E7" w14:textId="77777777" w:rsidR="005B348D" w:rsidRPr="005E74C5" w:rsidRDefault="005B348D" w:rsidP="00465125">
      <w:pPr>
        <w:pStyle w:val="Naslov2"/>
      </w:pPr>
      <w:bookmarkStart w:id="36" w:name="_Toc199512148"/>
      <w:r w:rsidRPr="005E74C5">
        <w:t>Pravne podlage</w:t>
      </w:r>
      <w:bookmarkEnd w:id="36"/>
    </w:p>
    <w:p w14:paraId="3819E30E" w14:textId="4DD9A30C" w:rsidR="00C82AC7" w:rsidRPr="005E74C5" w:rsidRDefault="003B29D1" w:rsidP="002D0C77">
      <w:r w:rsidRPr="005E74C5">
        <w:t>Vsebinsko področje javnega naročila določa</w:t>
      </w:r>
      <w:r w:rsidR="00132360">
        <w:t>jo</w:t>
      </w:r>
      <w:r w:rsidRPr="005E74C5">
        <w:t xml:space="preserve"> Zakon o urejanju prostora (ZUreP-</w:t>
      </w:r>
      <w:r w:rsidR="009412BA">
        <w:t>3</w:t>
      </w:r>
      <w:r w:rsidR="003F3188">
        <w:t>)</w:t>
      </w:r>
      <w:r w:rsidRPr="005E74C5">
        <w:t xml:space="preserve"> </w:t>
      </w:r>
      <w:r w:rsidR="003F3188">
        <w:t>(</w:t>
      </w:r>
      <w:r w:rsidR="009412BA" w:rsidRPr="009412BA">
        <w:t>Uradni list RS, št. 199/21, 18/23 – ZDU-1O, 78/23 – ZUNPEOVE, 95/23 – ZIUOPZP, 23/24 in 109/24</w:t>
      </w:r>
      <w:r w:rsidRPr="005E74C5">
        <w:t>)</w:t>
      </w:r>
      <w:r w:rsidR="00132360">
        <w:t>,</w:t>
      </w:r>
      <w:r w:rsidRPr="005E74C5">
        <w:t xml:space="preserve"> </w:t>
      </w:r>
      <w:r w:rsidRPr="00255BE4">
        <w:t>Gradbeni zakon (</w:t>
      </w:r>
      <w:r w:rsidR="009412BA" w:rsidRPr="00255BE4">
        <w:t>GZ-1</w:t>
      </w:r>
      <w:r w:rsidR="003F3188" w:rsidRPr="00255BE4">
        <w:t>)</w:t>
      </w:r>
      <w:r w:rsidRPr="00255BE4">
        <w:t xml:space="preserve"> </w:t>
      </w:r>
      <w:r w:rsidR="003F3188" w:rsidRPr="00255BE4">
        <w:t>(</w:t>
      </w:r>
      <w:r w:rsidR="009412BA" w:rsidRPr="00255BE4">
        <w:t>Uradni list RS, št. 199/21, 105/22 – ZZNŠPP, 133/23 in 85/24 – ZAID-A</w:t>
      </w:r>
      <w:r w:rsidRPr="00255BE4">
        <w:t>)</w:t>
      </w:r>
      <w:r w:rsidR="00132360" w:rsidRPr="00255BE4">
        <w:t xml:space="preserve">, </w:t>
      </w:r>
      <w:r w:rsidR="00132360" w:rsidRPr="00B95F44">
        <w:t>Zakon o varstvu okolja (Uradni list RS, št. 44/22, 18/23 – ZDU-1O, 78/23 – ZUNPEOVE, 23/24 in 21/25 – ZOPVOOV), Uredba o posegih v okolje, za katere je treba izvesti presojo vplivov na okolje (Uradni list RS, št. 51/14, 57/15, 26/17, 105/20 in 44/22 – ZVO-2)</w:t>
      </w:r>
      <w:r w:rsidRPr="00255BE4">
        <w:t>.</w:t>
      </w:r>
    </w:p>
    <w:p w14:paraId="2C608730" w14:textId="77777777" w:rsidR="00E4799D" w:rsidRPr="005E74C5" w:rsidRDefault="00D64C68" w:rsidP="00465125">
      <w:pPr>
        <w:pStyle w:val="Naslov2"/>
      </w:pPr>
      <w:bookmarkStart w:id="37" w:name="_Toc194920617"/>
      <w:bookmarkStart w:id="38" w:name="_Toc194930381"/>
      <w:bookmarkStart w:id="39" w:name="_Toc79491741"/>
      <w:bookmarkStart w:id="40" w:name="_Toc79494077"/>
      <w:bookmarkStart w:id="41" w:name="_Toc79494234"/>
      <w:bookmarkStart w:id="42" w:name="_Toc79494391"/>
      <w:bookmarkStart w:id="43" w:name="_Toc79494548"/>
      <w:bookmarkStart w:id="44" w:name="_Toc79494705"/>
      <w:bookmarkStart w:id="45" w:name="_Toc79494863"/>
      <w:bookmarkStart w:id="46" w:name="_Toc79495022"/>
      <w:bookmarkStart w:id="47" w:name="_Toc79580186"/>
      <w:bookmarkStart w:id="48" w:name="_Toc79580357"/>
      <w:bookmarkStart w:id="49" w:name="_Toc79580711"/>
      <w:bookmarkStart w:id="50" w:name="_Toc79580883"/>
      <w:bookmarkStart w:id="51" w:name="_Toc79581055"/>
      <w:bookmarkStart w:id="52" w:name="_Toc79581227"/>
      <w:bookmarkStart w:id="53" w:name="_Toc79581401"/>
      <w:bookmarkStart w:id="54" w:name="_Toc79581574"/>
      <w:bookmarkStart w:id="55" w:name="_Toc79581747"/>
      <w:bookmarkStart w:id="56" w:name="_Toc79581920"/>
      <w:bookmarkStart w:id="57" w:name="_Toc79582093"/>
      <w:bookmarkStart w:id="58" w:name="_Toc79491743"/>
      <w:bookmarkStart w:id="59" w:name="_Toc79494079"/>
      <w:bookmarkStart w:id="60" w:name="_Toc79494236"/>
      <w:bookmarkStart w:id="61" w:name="_Toc79494393"/>
      <w:bookmarkStart w:id="62" w:name="_Toc79494550"/>
      <w:bookmarkStart w:id="63" w:name="_Toc79494707"/>
      <w:bookmarkStart w:id="64" w:name="_Toc79494865"/>
      <w:bookmarkStart w:id="65" w:name="_Toc79495024"/>
      <w:bookmarkStart w:id="66" w:name="_Toc79580188"/>
      <w:bookmarkStart w:id="67" w:name="_Toc79580359"/>
      <w:bookmarkStart w:id="68" w:name="_Toc79580713"/>
      <w:bookmarkStart w:id="69" w:name="_Toc79580885"/>
      <w:bookmarkStart w:id="70" w:name="_Toc79581057"/>
      <w:bookmarkStart w:id="71" w:name="_Toc79581229"/>
      <w:bookmarkStart w:id="72" w:name="_Toc79581403"/>
      <w:bookmarkStart w:id="73" w:name="_Toc79581576"/>
      <w:bookmarkStart w:id="74" w:name="_Toc79581749"/>
      <w:bookmarkStart w:id="75" w:name="_Toc79581922"/>
      <w:bookmarkStart w:id="76" w:name="_Toc79582095"/>
      <w:bookmarkStart w:id="77" w:name="_Toc79491744"/>
      <w:bookmarkStart w:id="78" w:name="_Toc79494080"/>
      <w:bookmarkStart w:id="79" w:name="_Toc79494237"/>
      <w:bookmarkStart w:id="80" w:name="_Toc79494394"/>
      <w:bookmarkStart w:id="81" w:name="_Toc79494551"/>
      <w:bookmarkStart w:id="82" w:name="_Toc79494708"/>
      <w:bookmarkStart w:id="83" w:name="_Toc79494866"/>
      <w:bookmarkStart w:id="84" w:name="_Toc79495025"/>
      <w:bookmarkStart w:id="85" w:name="_Toc79580189"/>
      <w:bookmarkStart w:id="86" w:name="_Toc79580360"/>
      <w:bookmarkStart w:id="87" w:name="_Toc79580714"/>
      <w:bookmarkStart w:id="88" w:name="_Toc79580886"/>
      <w:bookmarkStart w:id="89" w:name="_Toc79581058"/>
      <w:bookmarkStart w:id="90" w:name="_Toc79581230"/>
      <w:bookmarkStart w:id="91" w:name="_Toc79581404"/>
      <w:bookmarkStart w:id="92" w:name="_Toc79581577"/>
      <w:bookmarkStart w:id="93" w:name="_Toc79581750"/>
      <w:bookmarkStart w:id="94" w:name="_Toc79581923"/>
      <w:bookmarkStart w:id="95" w:name="_Toc79582096"/>
      <w:bookmarkStart w:id="96" w:name="_Toc19951214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5E74C5">
        <w:t>Obstoječe stanje</w:t>
      </w:r>
      <w:bookmarkEnd w:id="96"/>
    </w:p>
    <w:p w14:paraId="0E2EFB75" w14:textId="642708C7" w:rsidR="006B4CEA" w:rsidRPr="005E74C5" w:rsidRDefault="00E4799D" w:rsidP="002D0C77">
      <w:r w:rsidRPr="005E74C5">
        <w:t xml:space="preserve">PIS je bil razvit v obdobju </w:t>
      </w:r>
      <w:r w:rsidR="002750C9" w:rsidRPr="005E74C5">
        <w:t xml:space="preserve">med letoma </w:t>
      </w:r>
      <w:r w:rsidRPr="005E74C5">
        <w:t>2017</w:t>
      </w:r>
      <w:r w:rsidR="002750C9" w:rsidRPr="005E74C5">
        <w:t xml:space="preserve"> in </w:t>
      </w:r>
      <w:r w:rsidRPr="005E74C5">
        <w:t>2021</w:t>
      </w:r>
      <w:r w:rsidR="009412BA">
        <w:t>, nadgrajen med letoma</w:t>
      </w:r>
      <w:r w:rsidRPr="005E74C5">
        <w:t xml:space="preserve"> 2021</w:t>
      </w:r>
      <w:r w:rsidR="00FF460E" w:rsidRPr="005E74C5">
        <w:t xml:space="preserve"> </w:t>
      </w:r>
      <w:r w:rsidR="009412BA">
        <w:t>in</w:t>
      </w:r>
      <w:r w:rsidR="009412BA" w:rsidRPr="005E74C5">
        <w:t xml:space="preserve"> </w:t>
      </w:r>
      <w:r w:rsidRPr="005E74C5">
        <w:t>202</w:t>
      </w:r>
      <w:r w:rsidR="009412BA">
        <w:t xml:space="preserve">5, </w:t>
      </w:r>
      <w:r w:rsidRPr="005E74C5">
        <w:t xml:space="preserve"> </w:t>
      </w:r>
      <w:r w:rsidR="009412BA" w:rsidRPr="005E74C5">
        <w:t>postopn</w:t>
      </w:r>
      <w:r w:rsidR="009412BA">
        <w:t>a</w:t>
      </w:r>
      <w:r w:rsidR="009412BA" w:rsidRPr="005E74C5">
        <w:t xml:space="preserve"> </w:t>
      </w:r>
      <w:r w:rsidR="006E53EC" w:rsidRPr="00735C38">
        <w:t xml:space="preserve">uporaba </w:t>
      </w:r>
      <w:r w:rsidR="00064C06" w:rsidRPr="00735C38">
        <w:t xml:space="preserve">sistema </w:t>
      </w:r>
      <w:r w:rsidR="006E53EC" w:rsidRPr="00735C38">
        <w:t>se je pričela v letu 2021.</w:t>
      </w:r>
      <w:r w:rsidRPr="00735C38">
        <w:t xml:space="preserve"> </w:t>
      </w:r>
      <w:r w:rsidR="002750C9" w:rsidRPr="00735C38">
        <w:t>Podrobnosti glede sistema</w:t>
      </w:r>
      <w:r w:rsidR="00D64C68" w:rsidRPr="00735C38">
        <w:t xml:space="preserve"> </w:t>
      </w:r>
      <w:r w:rsidR="002750C9" w:rsidRPr="00735C38">
        <w:t xml:space="preserve">so </w:t>
      </w:r>
      <w:r w:rsidR="00D64C68" w:rsidRPr="00735C38">
        <w:t>opisan</w:t>
      </w:r>
      <w:r w:rsidR="002750C9" w:rsidRPr="00735C38">
        <w:t>e</w:t>
      </w:r>
      <w:r w:rsidR="00D64C68" w:rsidRPr="00735C38">
        <w:t xml:space="preserve"> </w:t>
      </w:r>
      <w:r w:rsidR="00D64C68" w:rsidRPr="00B95F44">
        <w:t xml:space="preserve">v </w:t>
      </w:r>
      <w:r w:rsidR="0094204B" w:rsidRPr="00B95F44">
        <w:t>prilogah</w:t>
      </w:r>
      <w:r w:rsidR="00735C38">
        <w:t xml:space="preserve"> 1</w:t>
      </w:r>
      <w:r w:rsidR="00812A91">
        <w:t xml:space="preserve"> </w:t>
      </w:r>
      <w:r w:rsidR="00735C38">
        <w:t>in 2</w:t>
      </w:r>
      <w:r w:rsidR="00D64C68" w:rsidRPr="00735C38">
        <w:t>.</w:t>
      </w:r>
      <w:r w:rsidR="006B4CEA" w:rsidRPr="005E74C5">
        <w:br w:type="page"/>
      </w:r>
    </w:p>
    <w:p w14:paraId="3B7161C4" w14:textId="77777777" w:rsidR="00313FC3" w:rsidRPr="005E74C5" w:rsidRDefault="005B348D" w:rsidP="00465125">
      <w:pPr>
        <w:pStyle w:val="Naslov1"/>
      </w:pPr>
      <w:bookmarkStart w:id="97" w:name="_Toc79494868"/>
      <w:bookmarkStart w:id="98" w:name="_Toc79495027"/>
      <w:bookmarkStart w:id="99" w:name="_Toc79580191"/>
      <w:bookmarkStart w:id="100" w:name="_Toc79580362"/>
      <w:bookmarkStart w:id="101" w:name="_Toc79580716"/>
      <w:bookmarkStart w:id="102" w:name="_Toc79580888"/>
      <w:bookmarkStart w:id="103" w:name="_Toc79581060"/>
      <w:bookmarkStart w:id="104" w:name="_Toc79581232"/>
      <w:bookmarkStart w:id="105" w:name="_Toc79581406"/>
      <w:bookmarkStart w:id="106" w:name="_Toc79581579"/>
      <w:bookmarkStart w:id="107" w:name="_Toc79581752"/>
      <w:bookmarkStart w:id="108" w:name="_Toc79581925"/>
      <w:bookmarkStart w:id="109" w:name="_Toc79582098"/>
      <w:bookmarkStart w:id="110" w:name="_Toc199512150"/>
      <w:bookmarkEnd w:id="97"/>
      <w:bookmarkEnd w:id="98"/>
      <w:bookmarkEnd w:id="99"/>
      <w:bookmarkEnd w:id="100"/>
      <w:bookmarkEnd w:id="101"/>
      <w:bookmarkEnd w:id="102"/>
      <w:bookmarkEnd w:id="103"/>
      <w:bookmarkEnd w:id="104"/>
      <w:bookmarkEnd w:id="105"/>
      <w:bookmarkEnd w:id="106"/>
      <w:bookmarkEnd w:id="107"/>
      <w:bookmarkEnd w:id="108"/>
      <w:bookmarkEnd w:id="109"/>
      <w:r w:rsidRPr="005E74C5">
        <w:lastRenderedPageBreak/>
        <w:t>Predmet naročila</w:t>
      </w:r>
      <w:bookmarkEnd w:id="110"/>
    </w:p>
    <w:p w14:paraId="07C060C4" w14:textId="77777777" w:rsidR="00313FC3" w:rsidRPr="005E74C5" w:rsidRDefault="00313FC3" w:rsidP="00465125">
      <w:r w:rsidRPr="005E74C5">
        <w:t xml:space="preserve">Predmet javnega naročila so naslednje </w:t>
      </w:r>
      <w:r w:rsidR="00902D25" w:rsidRPr="005E74C5">
        <w:t xml:space="preserve">skupine </w:t>
      </w:r>
      <w:r w:rsidRPr="005E74C5">
        <w:t>storit</w:t>
      </w:r>
      <w:r w:rsidR="00902D25" w:rsidRPr="005E74C5">
        <w:t>ev</w:t>
      </w:r>
      <w:r w:rsidRPr="005E74C5">
        <w:t>:</w:t>
      </w:r>
    </w:p>
    <w:p w14:paraId="7A4CFA65" w14:textId="6E66A0B8" w:rsidR="0069027A" w:rsidRPr="00B95F44" w:rsidRDefault="00313FC3" w:rsidP="00EA5AEE">
      <w:pPr>
        <w:pStyle w:val="Odstavekseznama"/>
        <w:numPr>
          <w:ilvl w:val="0"/>
          <w:numId w:val="10"/>
        </w:numPr>
      </w:pPr>
      <w:r w:rsidRPr="00B95F44">
        <w:t xml:space="preserve">zagotavljanje </w:t>
      </w:r>
      <w:r w:rsidR="00647F40" w:rsidRPr="00B95F44">
        <w:t xml:space="preserve">osnovnega </w:t>
      </w:r>
      <w:r w:rsidRPr="00B95F44">
        <w:t>vzdrževanja</w:t>
      </w:r>
      <w:r w:rsidR="00B96256" w:rsidRPr="00B96256">
        <w:t xml:space="preserve"> </w:t>
      </w:r>
      <w:r w:rsidR="00B96256">
        <w:t xml:space="preserve">in </w:t>
      </w:r>
      <w:r w:rsidR="00B96256" w:rsidRPr="00B95F44">
        <w:t>strokovne podpore</w:t>
      </w:r>
      <w:r w:rsidRPr="00B95F44">
        <w:t>,</w:t>
      </w:r>
    </w:p>
    <w:p w14:paraId="7F90284D" w14:textId="7230AA80" w:rsidR="00313FC3" w:rsidRDefault="00313FC3" w:rsidP="00EA5AEE">
      <w:pPr>
        <w:pStyle w:val="Odstavekseznama"/>
        <w:numPr>
          <w:ilvl w:val="0"/>
          <w:numId w:val="10"/>
        </w:numPr>
      </w:pPr>
      <w:r w:rsidRPr="00B95F44">
        <w:t>zagotavljanje nadgradenj sistema</w:t>
      </w:r>
      <w:r w:rsidR="005034BC">
        <w:t>,</w:t>
      </w:r>
    </w:p>
    <w:p w14:paraId="368E92C2" w14:textId="724160C7" w:rsidR="005034BC" w:rsidRPr="00B95F44" w:rsidRDefault="005034BC" w:rsidP="00EA5AEE">
      <w:pPr>
        <w:pStyle w:val="Odstavekseznama"/>
        <w:numPr>
          <w:ilvl w:val="0"/>
          <w:numId w:val="10"/>
        </w:numPr>
        <w:spacing w:before="0" w:after="0" w:line="360" w:lineRule="auto"/>
      </w:pPr>
      <w:r w:rsidRPr="00810D92">
        <w:t xml:space="preserve">najem licence za CMS </w:t>
      </w:r>
      <w:proofErr w:type="spellStart"/>
      <w:r w:rsidRPr="00810D92">
        <w:t>Magnolia</w:t>
      </w:r>
      <w:proofErr w:type="spellEnd"/>
      <w:r w:rsidRPr="00810D92">
        <w:t xml:space="preserve"> (DX </w:t>
      </w:r>
      <w:proofErr w:type="spellStart"/>
      <w:r w:rsidRPr="00810D92">
        <w:t>Core</w:t>
      </w:r>
      <w:proofErr w:type="spellEnd"/>
      <w:r w:rsidRPr="00810D92">
        <w:t>).</w:t>
      </w:r>
    </w:p>
    <w:p w14:paraId="048A6199" w14:textId="2395BF33" w:rsidR="009827E3" w:rsidRPr="005E74C5" w:rsidRDefault="009D175A" w:rsidP="00465125">
      <w:r w:rsidRPr="005E74C5">
        <w:t xml:space="preserve">Izvajanje </w:t>
      </w:r>
      <w:r w:rsidR="00313FC3" w:rsidRPr="005E74C5">
        <w:t>javn</w:t>
      </w:r>
      <w:r w:rsidR="00057B7A" w:rsidRPr="005E74C5">
        <w:t xml:space="preserve">ega naročila je </w:t>
      </w:r>
      <w:r w:rsidR="008E53B3" w:rsidRPr="005E74C5">
        <w:t>glede na posamezno skupino storitev vezan</w:t>
      </w:r>
      <w:r w:rsidR="00006CA1" w:rsidRPr="005E74C5">
        <w:t>o</w:t>
      </w:r>
      <w:r w:rsidR="008E53B3" w:rsidRPr="005E74C5">
        <w:t xml:space="preserve"> na </w:t>
      </w:r>
      <w:r w:rsidR="00562E50" w:rsidRPr="005E74C5">
        <w:t>časovna obdobja, ki so opredeljena v spodnji tabeli</w:t>
      </w:r>
      <w:r w:rsidR="00313FC3" w:rsidRPr="005E74C5">
        <w:t>.</w:t>
      </w: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5581"/>
        <w:gridCol w:w="1984"/>
      </w:tblGrid>
      <w:tr w:rsidR="00B96256" w:rsidRPr="00CA76C9" w14:paraId="49F4C377" w14:textId="77777777" w:rsidTr="00CA76C9">
        <w:tc>
          <w:tcPr>
            <w:tcW w:w="1507" w:type="dxa"/>
            <w:shd w:val="clear" w:color="auto" w:fill="D9D9D9"/>
            <w:vAlign w:val="center"/>
            <w:hideMark/>
          </w:tcPr>
          <w:p w14:paraId="3C4A3098" w14:textId="77777777" w:rsidR="00B96256" w:rsidRPr="00CA76C9" w:rsidRDefault="00B96256" w:rsidP="00CA76C9">
            <w:pPr>
              <w:spacing w:before="0"/>
              <w:jc w:val="left"/>
              <w:rPr>
                <w:b/>
                <w:bCs/>
                <w:lang w:eastAsia="sl-SI"/>
              </w:rPr>
            </w:pPr>
            <w:r w:rsidRPr="00CA76C9">
              <w:rPr>
                <w:b/>
                <w:bCs/>
                <w:lang w:eastAsia="sl-SI"/>
              </w:rPr>
              <w:t>Poglavje iz projektne dokumentacije</w:t>
            </w:r>
          </w:p>
        </w:tc>
        <w:tc>
          <w:tcPr>
            <w:tcW w:w="5581" w:type="dxa"/>
            <w:shd w:val="clear" w:color="auto" w:fill="D9D9D9"/>
            <w:vAlign w:val="center"/>
            <w:hideMark/>
          </w:tcPr>
          <w:p w14:paraId="0537175B" w14:textId="77777777" w:rsidR="00B96256" w:rsidRPr="00CA76C9" w:rsidRDefault="00B96256" w:rsidP="00CA76C9">
            <w:pPr>
              <w:spacing w:before="0"/>
              <w:jc w:val="left"/>
              <w:rPr>
                <w:b/>
                <w:bCs/>
                <w:lang w:eastAsia="sl-SI"/>
              </w:rPr>
            </w:pPr>
            <w:r w:rsidRPr="00CA76C9">
              <w:rPr>
                <w:b/>
                <w:bCs/>
                <w:lang w:eastAsia="sl-SI"/>
              </w:rPr>
              <w:t>Opis dela</w:t>
            </w:r>
          </w:p>
        </w:tc>
        <w:tc>
          <w:tcPr>
            <w:tcW w:w="1984" w:type="dxa"/>
            <w:shd w:val="clear" w:color="auto" w:fill="D9D9D9"/>
            <w:vAlign w:val="center"/>
            <w:hideMark/>
          </w:tcPr>
          <w:p w14:paraId="2D87B342" w14:textId="3B7BA26A" w:rsidR="00B96256" w:rsidRPr="00CA76C9" w:rsidRDefault="00CA76C9" w:rsidP="00CA76C9">
            <w:pPr>
              <w:spacing w:before="0"/>
              <w:jc w:val="left"/>
              <w:rPr>
                <w:b/>
                <w:bCs/>
                <w:lang w:eastAsia="sl-SI"/>
              </w:rPr>
            </w:pPr>
            <w:r w:rsidRPr="00CA76C9">
              <w:rPr>
                <w:b/>
                <w:bCs/>
                <w:lang w:eastAsia="sl-SI"/>
              </w:rPr>
              <w:t>Časovno obdobje</w:t>
            </w:r>
          </w:p>
        </w:tc>
      </w:tr>
      <w:tr w:rsidR="00B96256" w:rsidRPr="00CA76C9" w14:paraId="1FA9EFB0" w14:textId="77777777" w:rsidTr="00CA76C9">
        <w:tc>
          <w:tcPr>
            <w:tcW w:w="1507" w:type="dxa"/>
            <w:vAlign w:val="center"/>
          </w:tcPr>
          <w:p w14:paraId="4DFB99ED" w14:textId="77777777" w:rsidR="00B96256" w:rsidRPr="00CA76C9" w:rsidRDefault="00B96256" w:rsidP="003178F9">
            <w:pPr>
              <w:spacing w:before="60" w:after="60" w:line="260" w:lineRule="exact"/>
              <w:jc w:val="center"/>
            </w:pPr>
            <w:r w:rsidRPr="00CA76C9">
              <w:t>4.1.1.1</w:t>
            </w:r>
          </w:p>
        </w:tc>
        <w:tc>
          <w:tcPr>
            <w:tcW w:w="5581" w:type="dxa"/>
            <w:vAlign w:val="center"/>
          </w:tcPr>
          <w:p w14:paraId="484CEFF0" w14:textId="77777777" w:rsidR="00B96256" w:rsidRPr="00CA76C9" w:rsidRDefault="00B96256" w:rsidP="003178F9">
            <w:pPr>
              <w:spacing w:before="120" w:after="120" w:line="260" w:lineRule="atLeast"/>
              <w:rPr>
                <w:bCs/>
                <w:lang w:eastAsia="sl-SI"/>
              </w:rPr>
            </w:pPr>
            <w:r w:rsidRPr="00CA76C9">
              <w:rPr>
                <w:bCs/>
                <w:lang w:eastAsia="sl-SI"/>
              </w:rPr>
              <w:t>Osnovno vzdrževanje in strokovna podpora – 1. faza</w:t>
            </w:r>
          </w:p>
        </w:tc>
        <w:tc>
          <w:tcPr>
            <w:tcW w:w="1984" w:type="dxa"/>
            <w:vAlign w:val="center"/>
          </w:tcPr>
          <w:p w14:paraId="4A9DB808" w14:textId="61AE4A3E" w:rsidR="00B96256" w:rsidRPr="00CA76C9" w:rsidRDefault="00CA76C9" w:rsidP="003178F9">
            <w:pPr>
              <w:spacing w:before="120" w:after="120" w:line="260" w:lineRule="atLeast"/>
              <w:jc w:val="center"/>
              <w:rPr>
                <w:lang w:eastAsia="sl-SI"/>
              </w:rPr>
            </w:pPr>
            <w:r w:rsidRPr="00CA76C9">
              <w:t xml:space="preserve">T0 + </w:t>
            </w:r>
            <w:r w:rsidR="007F33F8">
              <w:t>4</w:t>
            </w:r>
            <w:r w:rsidR="007F33F8" w:rsidRPr="00CA76C9">
              <w:t xml:space="preserve"> </w:t>
            </w:r>
            <w:r w:rsidRPr="00CA76C9">
              <w:t>mesece</w:t>
            </w:r>
          </w:p>
        </w:tc>
      </w:tr>
      <w:tr w:rsidR="00B96256" w:rsidRPr="00CA76C9" w14:paraId="7C2BBB80" w14:textId="77777777" w:rsidTr="00CA76C9">
        <w:tc>
          <w:tcPr>
            <w:tcW w:w="1507" w:type="dxa"/>
            <w:vAlign w:val="center"/>
          </w:tcPr>
          <w:p w14:paraId="555CF22D" w14:textId="77777777" w:rsidR="00B96256" w:rsidRPr="00CA76C9" w:rsidRDefault="00B96256" w:rsidP="003178F9">
            <w:pPr>
              <w:spacing w:before="60" w:after="60" w:line="260" w:lineRule="exact"/>
              <w:jc w:val="center"/>
            </w:pPr>
            <w:r w:rsidRPr="00CA76C9">
              <w:t>4.1.1.2</w:t>
            </w:r>
          </w:p>
        </w:tc>
        <w:tc>
          <w:tcPr>
            <w:tcW w:w="5581" w:type="dxa"/>
            <w:vAlign w:val="center"/>
          </w:tcPr>
          <w:p w14:paraId="69C38DE0" w14:textId="77777777" w:rsidR="00B96256" w:rsidRPr="00CA76C9" w:rsidRDefault="00B96256" w:rsidP="003178F9">
            <w:pPr>
              <w:spacing w:before="120" w:after="120" w:line="260" w:lineRule="atLeast"/>
              <w:rPr>
                <w:bCs/>
                <w:lang w:eastAsia="sl-SI"/>
              </w:rPr>
            </w:pPr>
            <w:r w:rsidRPr="00CA76C9">
              <w:rPr>
                <w:bCs/>
                <w:lang w:eastAsia="sl-SI"/>
              </w:rPr>
              <w:t>Osnovno vzdrževanje in strokovna podpora – 2. faza</w:t>
            </w:r>
          </w:p>
        </w:tc>
        <w:tc>
          <w:tcPr>
            <w:tcW w:w="1984" w:type="dxa"/>
            <w:vAlign w:val="center"/>
          </w:tcPr>
          <w:p w14:paraId="0E26A8F0" w14:textId="0CBB1FE1" w:rsidR="00B96256" w:rsidRPr="00CA76C9" w:rsidRDefault="00797800" w:rsidP="003178F9">
            <w:pPr>
              <w:spacing w:before="120" w:after="120" w:line="260" w:lineRule="atLeast"/>
              <w:jc w:val="center"/>
              <w:rPr>
                <w:lang w:eastAsia="sl-SI"/>
              </w:rPr>
            </w:pPr>
            <w:r w:rsidRPr="00CA76C9">
              <w:t>T</w:t>
            </w:r>
            <w:r>
              <w:t>4</w:t>
            </w:r>
            <w:r w:rsidRPr="00CA76C9">
              <w:t xml:space="preserve"> </w:t>
            </w:r>
            <w:r w:rsidR="00CA76C9" w:rsidRPr="00CA76C9">
              <w:t>+ 39 mesecev</w:t>
            </w:r>
          </w:p>
        </w:tc>
      </w:tr>
      <w:tr w:rsidR="00B96256" w:rsidRPr="00CA76C9" w14:paraId="4781E5EA" w14:textId="77777777" w:rsidTr="00CA76C9">
        <w:tc>
          <w:tcPr>
            <w:tcW w:w="1507" w:type="dxa"/>
            <w:vAlign w:val="center"/>
          </w:tcPr>
          <w:p w14:paraId="7BDE8F76" w14:textId="7808E17C" w:rsidR="00B96256" w:rsidRPr="00CA76C9" w:rsidRDefault="00B96256" w:rsidP="003178F9">
            <w:pPr>
              <w:spacing w:before="60" w:after="60" w:line="260" w:lineRule="exact"/>
              <w:jc w:val="center"/>
            </w:pPr>
            <w:r w:rsidRPr="00CA76C9">
              <w:t>4.2</w:t>
            </w:r>
          </w:p>
        </w:tc>
        <w:tc>
          <w:tcPr>
            <w:tcW w:w="5581" w:type="dxa"/>
            <w:vAlign w:val="center"/>
          </w:tcPr>
          <w:p w14:paraId="2432964F" w14:textId="627365DB" w:rsidR="00B96256" w:rsidRPr="00CA76C9" w:rsidRDefault="00B96256" w:rsidP="003178F9">
            <w:pPr>
              <w:spacing w:before="120" w:after="120" w:line="260" w:lineRule="atLeast"/>
              <w:rPr>
                <w:lang w:eastAsia="sl-SI"/>
              </w:rPr>
            </w:pPr>
            <w:r w:rsidRPr="00CA76C9">
              <w:rPr>
                <w:bCs/>
                <w:lang w:eastAsia="sl-SI"/>
              </w:rPr>
              <w:t>Nadgradnje sistema</w:t>
            </w:r>
          </w:p>
        </w:tc>
        <w:tc>
          <w:tcPr>
            <w:tcW w:w="1984" w:type="dxa"/>
            <w:vAlign w:val="center"/>
          </w:tcPr>
          <w:p w14:paraId="43BD12AA" w14:textId="6A873AE0" w:rsidR="00B96256" w:rsidRPr="00CA76C9" w:rsidRDefault="00CA76C9" w:rsidP="003178F9">
            <w:pPr>
              <w:spacing w:before="120" w:after="120" w:line="260" w:lineRule="atLeast"/>
              <w:jc w:val="center"/>
              <w:rPr>
                <w:lang w:eastAsia="sl-SI"/>
              </w:rPr>
            </w:pPr>
            <w:r w:rsidRPr="00CA76C9">
              <w:t>T0 + 39 mesecev</w:t>
            </w:r>
          </w:p>
        </w:tc>
      </w:tr>
      <w:tr w:rsidR="00B96256" w:rsidRPr="00CA76C9" w14:paraId="78E029A3" w14:textId="77777777" w:rsidTr="00CA76C9">
        <w:tc>
          <w:tcPr>
            <w:tcW w:w="1507" w:type="dxa"/>
            <w:vAlign w:val="center"/>
          </w:tcPr>
          <w:p w14:paraId="5D5E19E6" w14:textId="77777777" w:rsidR="00B96256" w:rsidRPr="00CA76C9" w:rsidRDefault="00B96256" w:rsidP="003178F9">
            <w:pPr>
              <w:spacing w:before="120" w:after="120" w:line="260" w:lineRule="atLeast"/>
              <w:jc w:val="center"/>
              <w:rPr>
                <w:lang w:eastAsia="sl-SI"/>
              </w:rPr>
            </w:pPr>
            <w:r w:rsidRPr="00CA76C9">
              <w:rPr>
                <w:lang w:eastAsia="sl-SI"/>
              </w:rPr>
              <w:t>4.3</w:t>
            </w:r>
          </w:p>
        </w:tc>
        <w:tc>
          <w:tcPr>
            <w:tcW w:w="5581" w:type="dxa"/>
            <w:vAlign w:val="center"/>
          </w:tcPr>
          <w:p w14:paraId="7E1468DD" w14:textId="77777777" w:rsidR="00B96256" w:rsidRPr="00CA76C9" w:rsidRDefault="00B96256" w:rsidP="003178F9">
            <w:pPr>
              <w:spacing w:before="120" w:after="120" w:line="260" w:lineRule="atLeast"/>
              <w:rPr>
                <w:lang w:val="pl-PL" w:eastAsia="sl-SI"/>
              </w:rPr>
            </w:pPr>
            <w:r w:rsidRPr="00CA76C9">
              <w:rPr>
                <w:lang w:val="pl-PL" w:eastAsia="sl-SI"/>
              </w:rPr>
              <w:t>Licenca za CMS Magnolia DX Core</w:t>
            </w:r>
          </w:p>
        </w:tc>
        <w:tc>
          <w:tcPr>
            <w:tcW w:w="1984" w:type="dxa"/>
            <w:vAlign w:val="center"/>
          </w:tcPr>
          <w:p w14:paraId="7007DE18" w14:textId="2FB083E2" w:rsidR="00B96256" w:rsidRPr="00CA76C9" w:rsidRDefault="00CA76C9" w:rsidP="003178F9">
            <w:pPr>
              <w:pStyle w:val="Style18"/>
              <w:widowControl/>
              <w:spacing w:line="240" w:lineRule="auto"/>
              <w:jc w:val="center"/>
              <w:rPr>
                <w:rFonts w:ascii="Arial" w:eastAsia="Times New Roman" w:hAnsi="Arial" w:cs="Arial"/>
                <w:sz w:val="22"/>
                <w:szCs w:val="22"/>
              </w:rPr>
            </w:pPr>
            <w:r w:rsidRPr="00CA76C9">
              <w:rPr>
                <w:rFonts w:ascii="Arial" w:hAnsi="Arial" w:cs="Arial"/>
                <w:sz w:val="22"/>
                <w:szCs w:val="22"/>
              </w:rPr>
              <w:t>T0 + 39 mesecev</w:t>
            </w:r>
          </w:p>
        </w:tc>
      </w:tr>
    </w:tbl>
    <w:p w14:paraId="3024E9C8" w14:textId="77777777" w:rsidR="00595B0B" w:rsidRPr="00A44BE6" w:rsidRDefault="00595B0B" w:rsidP="00A44BE6">
      <w:pPr>
        <w:spacing w:before="120" w:after="0"/>
        <w:rPr>
          <w:sz w:val="20"/>
          <w:szCs w:val="20"/>
        </w:rPr>
      </w:pPr>
      <w:r w:rsidRPr="00A44BE6">
        <w:rPr>
          <w:sz w:val="20"/>
          <w:szCs w:val="20"/>
        </w:rPr>
        <w:t>T0 – datum začetka veljavnosti pogodbe</w:t>
      </w:r>
    </w:p>
    <w:p w14:paraId="39D10137" w14:textId="38B5F6F0" w:rsidR="00363961" w:rsidRPr="00A44BE6" w:rsidRDefault="00363961" w:rsidP="00A44BE6">
      <w:pPr>
        <w:spacing w:before="120" w:after="0"/>
        <w:rPr>
          <w:sz w:val="20"/>
          <w:szCs w:val="20"/>
        </w:rPr>
      </w:pPr>
      <w:r w:rsidRPr="00A44BE6">
        <w:rPr>
          <w:sz w:val="20"/>
          <w:szCs w:val="20"/>
        </w:rPr>
        <w:t>T4 – T0 + 4 mesece</w:t>
      </w:r>
    </w:p>
    <w:p w14:paraId="2E78CF6F" w14:textId="77777777" w:rsidR="00CA76C9" w:rsidRDefault="00CA76C9" w:rsidP="00CA76C9">
      <w:pPr>
        <w:pStyle w:val="Naslov1"/>
        <w:numPr>
          <w:ilvl w:val="0"/>
          <w:numId w:val="0"/>
        </w:numPr>
      </w:pPr>
    </w:p>
    <w:p w14:paraId="731858DA" w14:textId="77777777" w:rsidR="00CA76C9" w:rsidRDefault="00CA76C9">
      <w:pPr>
        <w:spacing w:before="0" w:after="200" w:line="276" w:lineRule="auto"/>
        <w:jc w:val="left"/>
        <w:rPr>
          <w:rFonts w:eastAsiaTheme="majorEastAsia" w:cstheme="majorBidi"/>
          <w:b/>
          <w:bCs/>
          <w:color w:val="365F91" w:themeColor="accent1" w:themeShade="BF"/>
          <w:sz w:val="28"/>
          <w:szCs w:val="28"/>
        </w:rPr>
      </w:pPr>
      <w:r>
        <w:br w:type="page"/>
      </w:r>
    </w:p>
    <w:p w14:paraId="68E4B148" w14:textId="6BBAA9FE" w:rsidR="005B348D" w:rsidRPr="005E74C5" w:rsidRDefault="005B348D" w:rsidP="00465125">
      <w:pPr>
        <w:pStyle w:val="Naslov1"/>
      </w:pPr>
      <w:bookmarkStart w:id="111" w:name="_Toc199512151"/>
      <w:r w:rsidRPr="005E74C5">
        <w:lastRenderedPageBreak/>
        <w:t>Splošne zahteve</w:t>
      </w:r>
      <w:bookmarkEnd w:id="111"/>
    </w:p>
    <w:p w14:paraId="28720CB8" w14:textId="77777777" w:rsidR="005B348D" w:rsidRPr="00CA76C9" w:rsidRDefault="005B348D" w:rsidP="00465125">
      <w:pPr>
        <w:pStyle w:val="Naslov2"/>
      </w:pPr>
      <w:bookmarkStart w:id="112" w:name="_Toc199512152"/>
      <w:r w:rsidRPr="00CA76C9">
        <w:t>Skladnost z zakonodajo</w:t>
      </w:r>
      <w:bookmarkEnd w:id="112"/>
    </w:p>
    <w:p w14:paraId="3A5EC875" w14:textId="2D6B1D45" w:rsidR="005B348D" w:rsidRPr="005E74C5" w:rsidRDefault="005B348D" w:rsidP="002D0C77">
      <w:r w:rsidRPr="005E74C5">
        <w:t xml:space="preserve">Pri </w:t>
      </w:r>
      <w:r w:rsidR="00080B8B" w:rsidRPr="005E74C5">
        <w:t xml:space="preserve">izvajanju predmeta naročila </w:t>
      </w:r>
      <w:r w:rsidRPr="005E74C5">
        <w:t xml:space="preserve">se upoštevajo določila veljavne zakonodaje s področja graditve objektov, </w:t>
      </w:r>
      <w:r w:rsidR="008576FA" w:rsidRPr="005E74C5">
        <w:t>urejanja prostora</w:t>
      </w:r>
      <w:r w:rsidRPr="00735C38">
        <w:t xml:space="preserve">, </w:t>
      </w:r>
      <w:proofErr w:type="spellStart"/>
      <w:r w:rsidR="00132360" w:rsidRPr="00B95F44">
        <w:t>okoljskih</w:t>
      </w:r>
      <w:proofErr w:type="spellEnd"/>
      <w:r w:rsidR="00132360" w:rsidRPr="00B95F44">
        <w:t xml:space="preserve"> presoj</w:t>
      </w:r>
      <w:r w:rsidR="00E27CAF" w:rsidRPr="00735C38">
        <w:t>,</w:t>
      </w:r>
      <w:r w:rsidR="00E27CAF">
        <w:t xml:space="preserve"> </w:t>
      </w:r>
      <w:r w:rsidRPr="005E74C5">
        <w:t>evidentiranja nepremičnin, elektronskega in upravnega poslovanja in druge veljavne zakonodaje. Vse zahteve s področja zakonodaje je potrebno upoštevati glede na zahteve, ki jih določi naročnik.</w:t>
      </w:r>
    </w:p>
    <w:p w14:paraId="613D13A2" w14:textId="36733F4A" w:rsidR="005C3D01" w:rsidRPr="005E74C5" w:rsidRDefault="006E53EC" w:rsidP="002D0C77">
      <w:r>
        <w:t xml:space="preserve">Če </w:t>
      </w:r>
      <w:r w:rsidR="005C3D01" w:rsidRPr="005E74C5">
        <w:t>zakonodaja v pripravi</w:t>
      </w:r>
      <w:r>
        <w:t xml:space="preserve">, ki se nanaša na zgoraj navedena področja, </w:t>
      </w:r>
      <w:r w:rsidR="005C3D01" w:rsidRPr="005E74C5">
        <w:t xml:space="preserve">bistveno odstopa od veljavne, se upošteva tudi smernice zakonodaje v pripravi. Izvajalec mora zagotoviti, da so izdelki, izdelani v sklopu </w:t>
      </w:r>
      <w:r w:rsidR="00F902AC" w:rsidRPr="005E74C5">
        <w:t>naloge, skladni z morebitnimi spremembami</w:t>
      </w:r>
      <w:r w:rsidR="005C3D01" w:rsidRPr="005E74C5">
        <w:t xml:space="preserve"> </w:t>
      </w:r>
      <w:r w:rsidR="0045125A" w:rsidRPr="005E74C5">
        <w:t>zakonodaje</w:t>
      </w:r>
      <w:r w:rsidR="005C3D01" w:rsidRPr="005E74C5">
        <w:t>.</w:t>
      </w:r>
    </w:p>
    <w:p w14:paraId="7F27139A" w14:textId="77777777" w:rsidR="005B348D" w:rsidRPr="005E74C5" w:rsidRDefault="005B348D" w:rsidP="00465125">
      <w:pPr>
        <w:pStyle w:val="Naslov2"/>
      </w:pPr>
      <w:bookmarkStart w:id="113" w:name="_Toc199512153"/>
      <w:r w:rsidRPr="005E74C5">
        <w:t>Skladnost z evropsko direktivo INSPIRE</w:t>
      </w:r>
      <w:bookmarkEnd w:id="113"/>
    </w:p>
    <w:p w14:paraId="1927EE6A" w14:textId="71BB2254" w:rsidR="005B348D" w:rsidRPr="005E74C5" w:rsidRDefault="00051CD9" w:rsidP="002D0C77">
      <w:r w:rsidRPr="005E74C5">
        <w:t xml:space="preserve">Pri izvajanju predmeta naročila </w:t>
      </w:r>
      <w:r w:rsidR="005B348D" w:rsidRPr="005E74C5">
        <w:t>je potrebno upoštevati vse zahteve v zvezi z infrastrukturo za prostorske informacije, ki jih določa Zakon o infrastrukturi za prostorske informacije (</w:t>
      </w:r>
      <w:r w:rsidR="00D54DBB">
        <w:t>ZIP</w:t>
      </w:r>
      <w:r w:rsidR="0038169E">
        <w:t xml:space="preserve">I) </w:t>
      </w:r>
      <w:r w:rsidR="0038169E">
        <w:br/>
        <w:t>(</w:t>
      </w:r>
      <w:r w:rsidR="00D54DBB" w:rsidRPr="00D54DBB">
        <w:t>Uradni list RS, št. 8/10, 84/15 in 18/23 – ZDU-1</w:t>
      </w:r>
      <w:r w:rsidR="00D54DBB">
        <w:t xml:space="preserve">0), </w:t>
      </w:r>
      <w:r w:rsidR="005B348D" w:rsidRPr="005E74C5">
        <w:t xml:space="preserve">ki je v slovenski pravni red prenesel določila Direktive 2007/2/ES Evropskega parlamenta in Sveta z dne 14. marca 2007 o vzpostavitvi infrastrukture za prostorske informacije v Evropski skupnosti (INSPIRE). Omenjeni zakon določa povezljivost prostorskih zbirk podatkov in z njimi povezanih storitev. Infrastrukturo za prostorske informacije sestavljajo usklajeni metapodatki, </w:t>
      </w:r>
      <w:proofErr w:type="spellStart"/>
      <w:r w:rsidR="005B348D" w:rsidRPr="005E74C5">
        <w:t>medopravilne</w:t>
      </w:r>
      <w:proofErr w:type="spellEnd"/>
      <w:r w:rsidR="005B348D" w:rsidRPr="005E74C5">
        <w:t xml:space="preserve"> zbirke prostorskih podatkov, storitve v zvezi z nepremičninskimi in prostorskimi podatki, omrežne storitve in tehnologije, dogovori o souporabi ter mehanizmi in procesi za usklajevanje in spremljanje. Prav tako mora izvajalec upoštevati določila izvedbenih predpisov, sprejetih na podlagi direktive INSPIRE, ki so obvezujoči za države članice in se nanašajo na različne sestavne dele infrastrukture (metapodatki, zbirke podatkov, omrežne storitve, </w:t>
      </w:r>
      <w:proofErr w:type="spellStart"/>
      <w:r w:rsidR="005B348D" w:rsidRPr="005E74C5">
        <w:t>medopravilnost</w:t>
      </w:r>
      <w:proofErr w:type="spellEnd"/>
      <w:r w:rsidR="005B348D" w:rsidRPr="005E74C5">
        <w:t>, zagotavljanje dostopa za organe skupnosti, spremljanje in poročanja).</w:t>
      </w:r>
    </w:p>
    <w:p w14:paraId="2BF2088A" w14:textId="77777777" w:rsidR="005B348D" w:rsidRPr="005E74C5" w:rsidRDefault="005B348D" w:rsidP="00465125">
      <w:pPr>
        <w:pStyle w:val="Naslov2"/>
      </w:pPr>
      <w:bookmarkStart w:id="114" w:name="_Toc199512154"/>
      <w:r w:rsidRPr="005E74C5">
        <w:t>Integracija s skupnimi gradniki</w:t>
      </w:r>
      <w:bookmarkEnd w:id="114"/>
      <w:r w:rsidRPr="005E74C5">
        <w:t xml:space="preserve"> </w:t>
      </w:r>
    </w:p>
    <w:p w14:paraId="7F3E5A2A" w14:textId="0E0560D2" w:rsidR="005125E7" w:rsidRPr="005E74C5" w:rsidRDefault="00051CD9" w:rsidP="002D0C77">
      <w:r w:rsidRPr="005E74C5">
        <w:t>Pri izvajanju predmeta naročila</w:t>
      </w:r>
      <w:r w:rsidR="005125E7" w:rsidRPr="005E74C5">
        <w:t xml:space="preserve"> se v največji možni meri uporablja skupne gradnike in horizontalne funkcije, ki jih zagotavlja </w:t>
      </w:r>
      <w:r w:rsidR="00D54DBB" w:rsidRPr="00D54DBB">
        <w:t xml:space="preserve">Ministrstvo za digitalno </w:t>
      </w:r>
      <w:r w:rsidR="00D54DBB" w:rsidRPr="00735C38">
        <w:t>preobrazbo</w:t>
      </w:r>
      <w:r w:rsidR="005125E7" w:rsidRPr="00B95F44">
        <w:t xml:space="preserve"> in tiste, ki so bili razviti v okviru programa projektov </w:t>
      </w:r>
      <w:proofErr w:type="spellStart"/>
      <w:r w:rsidR="005125E7" w:rsidRPr="00B95F44">
        <w:t>eProstor</w:t>
      </w:r>
      <w:proofErr w:type="spellEnd"/>
      <w:r w:rsidR="005125E7" w:rsidRPr="00735C38">
        <w:t>.</w:t>
      </w:r>
      <w:r w:rsidR="005125E7" w:rsidRPr="005E74C5">
        <w:t xml:space="preserve"> V okviru naloge je potrebno zagotavljati tudi skladnost PIS z morebitnimi spremembami in nadgradnjami skupnih gradnikov in horizontalnih funkcij, ki se v sklopu sistema že uporabljajo.</w:t>
      </w:r>
    </w:p>
    <w:p w14:paraId="1615FAC4" w14:textId="77777777" w:rsidR="009A0129" w:rsidRPr="005E74C5" w:rsidRDefault="009A0129" w:rsidP="00465125">
      <w:pPr>
        <w:pStyle w:val="Naslov2"/>
      </w:pPr>
      <w:bookmarkStart w:id="115" w:name="_Ref491172388"/>
      <w:bookmarkStart w:id="116" w:name="_Toc493854748"/>
      <w:bookmarkStart w:id="117" w:name="_Toc199512155"/>
      <w:r w:rsidRPr="005E74C5">
        <w:t>Enotna prijava</w:t>
      </w:r>
      <w:bookmarkEnd w:id="115"/>
      <w:bookmarkEnd w:id="116"/>
      <w:bookmarkEnd w:id="117"/>
    </w:p>
    <w:p w14:paraId="6441EE45" w14:textId="77777777" w:rsidR="009A0129" w:rsidRPr="005E74C5" w:rsidRDefault="00051CD9" w:rsidP="002D0C77">
      <w:r w:rsidRPr="005E74C5">
        <w:t xml:space="preserve">Pri izvajanju predmeta naročila se upošteva, da je v </w:t>
      </w:r>
      <w:r w:rsidR="009A0129" w:rsidRPr="005E74C5">
        <w:t>sistemu omogoč</w:t>
      </w:r>
      <w:r w:rsidRPr="005E74C5">
        <w:t>ena</w:t>
      </w:r>
      <w:r w:rsidR="009A0129" w:rsidRPr="005E74C5">
        <w:t xml:space="preserve"> enotna prijava (</w:t>
      </w:r>
      <w:proofErr w:type="spellStart"/>
      <w:r w:rsidR="009A0129" w:rsidRPr="005E74C5">
        <w:t>Single</w:t>
      </w:r>
      <w:proofErr w:type="spellEnd"/>
      <w:r w:rsidR="009A0129" w:rsidRPr="005E74C5">
        <w:t xml:space="preserve"> </w:t>
      </w:r>
      <w:proofErr w:type="spellStart"/>
      <w:r w:rsidR="009A0129" w:rsidRPr="005E74C5">
        <w:t>Sign</w:t>
      </w:r>
      <w:proofErr w:type="spellEnd"/>
      <w:r w:rsidR="009A0129" w:rsidRPr="005E74C5">
        <w:t xml:space="preserve">-On - SSO) kot način </w:t>
      </w:r>
      <w:proofErr w:type="spellStart"/>
      <w:r w:rsidR="009A0129" w:rsidRPr="005E74C5">
        <w:t>avtentikacije</w:t>
      </w:r>
      <w:proofErr w:type="spellEnd"/>
      <w:r w:rsidR="009A0129" w:rsidRPr="005E74C5">
        <w:t xml:space="preserve"> uporabnikov, ki omogoča, da se uporabniku ni potrebno večkrat prijaviti v primeru dostopa do različnih aplikacij. </w:t>
      </w:r>
      <w:r w:rsidR="00074197" w:rsidRPr="005E74C5">
        <w:t>U</w:t>
      </w:r>
      <w:r w:rsidR="009A0129" w:rsidRPr="005E74C5">
        <w:t>p</w:t>
      </w:r>
      <w:r w:rsidR="00074197" w:rsidRPr="005E74C5">
        <w:t>orabnik do vseh storitev vstopa</w:t>
      </w:r>
      <w:r w:rsidR="009A0129" w:rsidRPr="005E74C5">
        <w:t xml:space="preserve"> preko </w:t>
      </w:r>
      <w:r w:rsidR="00313A37" w:rsidRPr="005E74C5">
        <w:t>e</w:t>
      </w:r>
      <w:r w:rsidR="009A0129" w:rsidRPr="005E74C5">
        <w:t xml:space="preserve">notne </w:t>
      </w:r>
      <w:r w:rsidR="00313A37" w:rsidRPr="005E74C5">
        <w:t>v</w:t>
      </w:r>
      <w:r w:rsidR="009A0129" w:rsidRPr="005E74C5">
        <w:t xml:space="preserve">stopne </w:t>
      </w:r>
      <w:r w:rsidR="00313A37" w:rsidRPr="005E74C5">
        <w:t>t</w:t>
      </w:r>
      <w:r w:rsidR="009A0129" w:rsidRPr="005E74C5">
        <w:t>očke (EVT).</w:t>
      </w:r>
    </w:p>
    <w:p w14:paraId="505EA854" w14:textId="77777777" w:rsidR="009A0129" w:rsidRPr="005E74C5" w:rsidRDefault="009A0129" w:rsidP="00465125">
      <w:pPr>
        <w:pStyle w:val="Naslov2"/>
      </w:pPr>
      <w:bookmarkStart w:id="118" w:name="__RefHeading___Toc488350453"/>
      <w:bookmarkStart w:id="119" w:name="_Toc488134936"/>
      <w:bookmarkStart w:id="120" w:name="_Toc488148338"/>
      <w:bookmarkStart w:id="121" w:name="_Toc488153378"/>
      <w:bookmarkStart w:id="122" w:name="_Toc488154287"/>
      <w:bookmarkStart w:id="123" w:name="_Toc488155255"/>
      <w:bookmarkStart w:id="124" w:name="_Ref488241477"/>
      <w:bookmarkStart w:id="125" w:name="_Toc493854749"/>
      <w:bookmarkStart w:id="126" w:name="_Toc199512156"/>
      <w:bookmarkEnd w:id="118"/>
      <w:r w:rsidRPr="005E74C5">
        <w:t>Hramba podatkov</w:t>
      </w:r>
      <w:bookmarkEnd w:id="119"/>
      <w:bookmarkEnd w:id="120"/>
      <w:bookmarkEnd w:id="121"/>
      <w:bookmarkEnd w:id="122"/>
      <w:bookmarkEnd w:id="123"/>
      <w:bookmarkEnd w:id="124"/>
      <w:bookmarkEnd w:id="125"/>
      <w:bookmarkEnd w:id="126"/>
    </w:p>
    <w:p w14:paraId="5A6C817F" w14:textId="46B9B7D8" w:rsidR="009A0129" w:rsidRPr="005E74C5" w:rsidRDefault="00A01BC4" w:rsidP="002D0C77">
      <w:r w:rsidRPr="005E74C5">
        <w:t>Pri izvajanju predmeta naročila se upošteva</w:t>
      </w:r>
      <w:r w:rsidR="00313A37" w:rsidRPr="005E74C5">
        <w:t>,</w:t>
      </w:r>
      <w:r w:rsidRPr="005E74C5">
        <w:t xml:space="preserve"> da mora biti v sistemu o</w:t>
      </w:r>
      <w:r w:rsidR="009A0129" w:rsidRPr="005E74C5">
        <w:t>mogočena dolgoročna hramba in revizijske sledi vseh digitalnih vsebin ter njiho</w:t>
      </w:r>
      <w:r w:rsidR="0023209A" w:rsidRPr="005E74C5">
        <w:t xml:space="preserve">vih </w:t>
      </w:r>
      <w:r w:rsidR="00832C0A" w:rsidRPr="005E74C5">
        <w:t xml:space="preserve">metapodatkov </w:t>
      </w:r>
      <w:r w:rsidR="0023209A" w:rsidRPr="005E74C5">
        <w:t>o časovnih dogodkih</w:t>
      </w:r>
      <w:r w:rsidR="009A0129" w:rsidRPr="005E74C5">
        <w:t xml:space="preserve"> </w:t>
      </w:r>
      <w:r w:rsidR="009A0129" w:rsidRPr="005E74C5">
        <w:lastRenderedPageBreak/>
        <w:t>(</w:t>
      </w:r>
      <w:r w:rsidR="00832C0A" w:rsidRPr="005E74C5">
        <w:t xml:space="preserve">npr. </w:t>
      </w:r>
      <w:r w:rsidR="009A0129" w:rsidRPr="005E74C5">
        <w:t>datum in čas spremembe za vnos, izbris, vpogled, spremembo). Omogočena mora biti učinkovita dolgoročna hramba skladno z Zakonom o varstvu dokumentarnega in arhivskega gradiva ter arhivih</w:t>
      </w:r>
      <w:r w:rsidR="00C80B3D">
        <w:t xml:space="preserve"> </w:t>
      </w:r>
      <w:r w:rsidR="00C80B3D" w:rsidRPr="00C80B3D">
        <w:t>(ZVDAGA)</w:t>
      </w:r>
      <w:r w:rsidR="009A0129" w:rsidRPr="005E74C5">
        <w:t xml:space="preserve"> (</w:t>
      </w:r>
      <w:r w:rsidR="00832C0A" w:rsidRPr="005E74C5">
        <w:t>Ur. l. RS, št. 30/06 in 51/14</w:t>
      </w:r>
      <w:r w:rsidR="009A0129" w:rsidRPr="005E74C5">
        <w:t xml:space="preserve">). Podprto mora biti </w:t>
      </w:r>
      <w:proofErr w:type="spellStart"/>
      <w:r w:rsidR="009A0129" w:rsidRPr="005E74C5">
        <w:t>verzioniranje</w:t>
      </w:r>
      <w:proofErr w:type="spellEnd"/>
      <w:r w:rsidR="009A0129" w:rsidRPr="005E74C5">
        <w:t>, varna hramba ter izpolnjene zahteve v skladu z Uredbo (EU) št. 910/2014 Evropskega parlamenta in Sveta z dne 23. julija 2014 o elektronski identifikaciji in storitvah zaupanja za elektronske transakcije na notranjem trgu in o razveljavitvi Direktive 1999/93/ES.</w:t>
      </w:r>
    </w:p>
    <w:p w14:paraId="0FB0BCF5" w14:textId="77777777" w:rsidR="009A0129" w:rsidRPr="005E74C5" w:rsidRDefault="009A0129" w:rsidP="00465125">
      <w:pPr>
        <w:pStyle w:val="Naslov2"/>
      </w:pPr>
      <w:bookmarkStart w:id="127" w:name="_Toc79494156"/>
      <w:bookmarkStart w:id="128" w:name="_Toc79494313"/>
      <w:bookmarkStart w:id="129" w:name="_Toc79494470"/>
      <w:bookmarkStart w:id="130" w:name="_Toc79494627"/>
      <w:bookmarkStart w:id="131" w:name="_Toc79494784"/>
      <w:bookmarkStart w:id="132" w:name="_Toc79494943"/>
      <w:bookmarkStart w:id="133" w:name="_Toc79495102"/>
      <w:bookmarkStart w:id="134" w:name="_Toc79580266"/>
      <w:bookmarkStart w:id="135" w:name="_Toc79580437"/>
      <w:bookmarkStart w:id="136" w:name="_Toc79580791"/>
      <w:bookmarkStart w:id="137" w:name="_Toc79580963"/>
      <w:bookmarkStart w:id="138" w:name="_Toc79581135"/>
      <w:bookmarkStart w:id="139" w:name="_Toc79581307"/>
      <w:bookmarkStart w:id="140" w:name="_Toc79581481"/>
      <w:bookmarkStart w:id="141" w:name="_Toc79581654"/>
      <w:bookmarkStart w:id="142" w:name="_Toc79581827"/>
      <w:bookmarkStart w:id="143" w:name="_Toc79582000"/>
      <w:bookmarkStart w:id="144" w:name="_Toc79582173"/>
      <w:bookmarkStart w:id="145" w:name="_Toc79494157"/>
      <w:bookmarkStart w:id="146" w:name="_Toc79494314"/>
      <w:bookmarkStart w:id="147" w:name="_Toc79494471"/>
      <w:bookmarkStart w:id="148" w:name="_Toc79494628"/>
      <w:bookmarkStart w:id="149" w:name="_Toc79494785"/>
      <w:bookmarkStart w:id="150" w:name="_Toc79494944"/>
      <w:bookmarkStart w:id="151" w:name="_Toc79495103"/>
      <w:bookmarkStart w:id="152" w:name="_Toc79580267"/>
      <w:bookmarkStart w:id="153" w:name="_Toc79580438"/>
      <w:bookmarkStart w:id="154" w:name="_Toc79580792"/>
      <w:bookmarkStart w:id="155" w:name="_Toc79580964"/>
      <w:bookmarkStart w:id="156" w:name="_Toc79581136"/>
      <w:bookmarkStart w:id="157" w:name="_Toc79581308"/>
      <w:bookmarkStart w:id="158" w:name="_Toc79581482"/>
      <w:bookmarkStart w:id="159" w:name="_Toc79581655"/>
      <w:bookmarkStart w:id="160" w:name="_Toc79581828"/>
      <w:bookmarkStart w:id="161" w:name="_Toc79582001"/>
      <w:bookmarkStart w:id="162" w:name="_Toc79582174"/>
      <w:bookmarkStart w:id="163" w:name="_Toc79494158"/>
      <w:bookmarkStart w:id="164" w:name="_Toc79494315"/>
      <w:bookmarkStart w:id="165" w:name="_Toc79494472"/>
      <w:bookmarkStart w:id="166" w:name="_Toc79494629"/>
      <w:bookmarkStart w:id="167" w:name="_Toc79494786"/>
      <w:bookmarkStart w:id="168" w:name="_Toc79494945"/>
      <w:bookmarkStart w:id="169" w:name="_Toc79495104"/>
      <w:bookmarkStart w:id="170" w:name="_Toc79580268"/>
      <w:bookmarkStart w:id="171" w:name="_Toc79580439"/>
      <w:bookmarkStart w:id="172" w:name="_Toc79580793"/>
      <w:bookmarkStart w:id="173" w:name="_Toc79580965"/>
      <w:bookmarkStart w:id="174" w:name="_Toc79581137"/>
      <w:bookmarkStart w:id="175" w:name="_Toc79581309"/>
      <w:bookmarkStart w:id="176" w:name="_Toc79581483"/>
      <w:bookmarkStart w:id="177" w:name="_Toc79581656"/>
      <w:bookmarkStart w:id="178" w:name="_Toc79581829"/>
      <w:bookmarkStart w:id="179" w:name="_Toc79582002"/>
      <w:bookmarkStart w:id="180" w:name="_Toc79582175"/>
      <w:bookmarkStart w:id="181" w:name="__RefHeading___Toc488350454"/>
      <w:bookmarkStart w:id="182" w:name="__RefHeading___Toc488350455"/>
      <w:bookmarkStart w:id="183" w:name="_Toc488134937"/>
      <w:bookmarkStart w:id="184" w:name="_Toc488148339"/>
      <w:bookmarkStart w:id="185" w:name="_Toc488153379"/>
      <w:bookmarkStart w:id="186" w:name="_Toc488154288"/>
      <w:bookmarkStart w:id="187" w:name="_Toc488155256"/>
      <w:bookmarkStart w:id="188" w:name="_Toc493854752"/>
      <w:bookmarkStart w:id="189" w:name="_Toc199512157"/>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5E74C5">
        <w:t>Hramba in obdelava osebnih podatkov</w:t>
      </w:r>
      <w:bookmarkEnd w:id="183"/>
      <w:bookmarkEnd w:id="184"/>
      <w:bookmarkEnd w:id="185"/>
      <w:bookmarkEnd w:id="186"/>
      <w:bookmarkEnd w:id="187"/>
      <w:bookmarkEnd w:id="188"/>
      <w:bookmarkEnd w:id="189"/>
    </w:p>
    <w:p w14:paraId="0A4DB1FD" w14:textId="1022CE0C" w:rsidR="0086559B" w:rsidRPr="005E74C5" w:rsidRDefault="0086559B" w:rsidP="002D0C77">
      <w:r w:rsidRPr="005E74C5">
        <w:t xml:space="preserve">Podatki v PIS </w:t>
      </w:r>
      <w:r w:rsidR="00F256A7">
        <w:t xml:space="preserve">vključujejo </w:t>
      </w:r>
      <w:r w:rsidRPr="005E74C5">
        <w:t xml:space="preserve">tudi osebne podatke. </w:t>
      </w:r>
    </w:p>
    <w:p w14:paraId="61B1E61D" w14:textId="63F27F09" w:rsidR="0086559B" w:rsidRPr="005E74C5" w:rsidRDefault="00787A44" w:rsidP="002D0C77">
      <w:r w:rsidRPr="005E74C5">
        <w:t xml:space="preserve">Pri izvajanju predmeta naročila se upošteva, da je potrebno </w:t>
      </w:r>
      <w:r w:rsidR="00AC6376" w:rsidRPr="005E74C5">
        <w:t>v i</w:t>
      </w:r>
      <w:r w:rsidR="009A0129" w:rsidRPr="005E74C5">
        <w:t>nformacijsk</w:t>
      </w:r>
      <w:r w:rsidR="00AC6376" w:rsidRPr="005E74C5">
        <w:t>em</w:t>
      </w:r>
      <w:r w:rsidR="009A0129" w:rsidRPr="005E74C5">
        <w:t xml:space="preserve"> sistem</w:t>
      </w:r>
      <w:r w:rsidR="00AC6376" w:rsidRPr="005E74C5">
        <w:t>u</w:t>
      </w:r>
      <w:r w:rsidR="009A0129" w:rsidRPr="005E74C5">
        <w:t xml:space="preserve"> zagotavljati hrambo in obdelavo osebnih podatkov skladno z Zakonom o var</w:t>
      </w:r>
      <w:r w:rsidR="001F463E" w:rsidRPr="005E74C5">
        <w:t>stvu</w:t>
      </w:r>
      <w:r w:rsidR="009A0129" w:rsidRPr="005E74C5">
        <w:t xml:space="preserve"> osebnih podatkov </w:t>
      </w:r>
      <w:r w:rsidR="001F463E" w:rsidRPr="005E74C5">
        <w:t>(</w:t>
      </w:r>
      <w:r w:rsidR="00D54DBB">
        <w:t>ZVOP-2</w:t>
      </w:r>
      <w:r w:rsidR="00124235">
        <w:t>)</w:t>
      </w:r>
      <w:r w:rsidR="00D54DBB">
        <w:t xml:space="preserve"> </w:t>
      </w:r>
      <w:r w:rsidR="00124235">
        <w:t>(</w:t>
      </w:r>
      <w:r w:rsidR="00D54DBB" w:rsidRPr="00D54DBB">
        <w:t>Uradni list RS, št. 163/22</w:t>
      </w:r>
      <w:r w:rsidR="001F463E" w:rsidRPr="005E74C5">
        <w:t>)</w:t>
      </w:r>
      <w:r w:rsidR="001F463E" w:rsidRPr="005E74C5" w:rsidDel="001F463E">
        <w:t xml:space="preserve"> </w:t>
      </w:r>
      <w:r w:rsidR="009A0129" w:rsidRPr="005E74C5">
        <w:t>ter Uredbo (EU) 2016/679 Evropskega parlamenta in Sveta z dne 27. aprila 2016 o varstvu posameznikov pri obdelavi osebnih podatkov in o prostem pretoku takih podatkov ter o razveljavitvi Direktive 95/46/ES (Splošna uredba o varstvu podatkov</w:t>
      </w:r>
      <w:r w:rsidR="000A0472">
        <w:t xml:space="preserve">, </w:t>
      </w:r>
      <w:r w:rsidR="000A0472" w:rsidRPr="000A0472">
        <w:t xml:space="preserve">angl. General Data </w:t>
      </w:r>
      <w:proofErr w:type="spellStart"/>
      <w:r w:rsidR="000A0472" w:rsidRPr="000A0472">
        <w:t>Protection</w:t>
      </w:r>
      <w:proofErr w:type="spellEnd"/>
      <w:r w:rsidR="000A0472" w:rsidRPr="000A0472">
        <w:t xml:space="preserve"> </w:t>
      </w:r>
      <w:proofErr w:type="spellStart"/>
      <w:r w:rsidR="000A0472" w:rsidRPr="000A0472">
        <w:t>Regulation</w:t>
      </w:r>
      <w:proofErr w:type="spellEnd"/>
      <w:r w:rsidR="000A0472" w:rsidRPr="000A0472">
        <w:t xml:space="preserve"> – GDPR</w:t>
      </w:r>
      <w:r w:rsidR="009A0129" w:rsidRPr="005E74C5">
        <w:t>).</w:t>
      </w:r>
    </w:p>
    <w:p w14:paraId="00D5D103" w14:textId="49FDD7B7" w:rsidR="0086559B" w:rsidRPr="005E74C5" w:rsidRDefault="0086559B" w:rsidP="002D0C77">
      <w:r w:rsidRPr="00B95F44">
        <w:t xml:space="preserve">Izvajalec bo z naročnikom </w:t>
      </w:r>
      <w:r w:rsidR="00810D92" w:rsidRPr="00B95F44">
        <w:t xml:space="preserve">po potrebi </w:t>
      </w:r>
      <w:r w:rsidRPr="00B95F44">
        <w:t xml:space="preserve">podpisal </w:t>
      </w:r>
      <w:r w:rsidR="00810D92" w:rsidRPr="00B95F44">
        <w:t xml:space="preserve">tudi </w:t>
      </w:r>
      <w:r w:rsidRPr="00B95F44">
        <w:t>pogodbo o obdelavi osebnih podatkov, v kateri bodo določene obveznosti</w:t>
      </w:r>
      <w:r w:rsidR="00D74214" w:rsidRPr="00B95F44">
        <w:t xml:space="preserve"> in odgovornosti</w:t>
      </w:r>
      <w:r w:rsidRPr="00B95F44">
        <w:t>, kot jih določa</w:t>
      </w:r>
      <w:r w:rsidR="00D74214" w:rsidRPr="00B95F44">
        <w:t>ta zgoraj navedena predpisa.</w:t>
      </w:r>
      <w:r w:rsidR="000A0472" w:rsidRPr="00B95F44">
        <w:t xml:space="preserve"> </w:t>
      </w:r>
    </w:p>
    <w:p w14:paraId="25C017D7" w14:textId="77777777" w:rsidR="007F6587" w:rsidRPr="005E74C5" w:rsidRDefault="007F6587" w:rsidP="00465125">
      <w:pPr>
        <w:pStyle w:val="Naslov2"/>
      </w:pPr>
      <w:bookmarkStart w:id="190" w:name="_Toc199512158"/>
      <w:r w:rsidRPr="005E74C5">
        <w:t>Kompatibilnost z najbolj razširjenimi brskalniki</w:t>
      </w:r>
      <w:bookmarkEnd w:id="190"/>
    </w:p>
    <w:p w14:paraId="555F4BFA" w14:textId="77777777" w:rsidR="007F6587" w:rsidRPr="005E74C5" w:rsidRDefault="007F6587" w:rsidP="002D0C77">
      <w:r w:rsidRPr="005E74C5">
        <w:t xml:space="preserve">Sistem mora biti v največji meri kompatibilen z najbolj razširjenimi in uporabljanimi brskalniki (npr. </w:t>
      </w:r>
      <w:proofErr w:type="spellStart"/>
      <w:r w:rsidRPr="005E74C5">
        <w:t>Chrome</w:t>
      </w:r>
      <w:proofErr w:type="spellEnd"/>
      <w:r w:rsidRPr="005E74C5">
        <w:t xml:space="preserve">, </w:t>
      </w:r>
      <w:proofErr w:type="spellStart"/>
      <w:r w:rsidRPr="005E74C5">
        <w:t>Edge</w:t>
      </w:r>
      <w:proofErr w:type="spellEnd"/>
      <w:r w:rsidRPr="005E74C5">
        <w:t>, Firefox, Safari, Opera).</w:t>
      </w:r>
    </w:p>
    <w:p w14:paraId="43F295FE" w14:textId="77777777" w:rsidR="009A0129" w:rsidRPr="005E74C5" w:rsidRDefault="009A0129" w:rsidP="00465125">
      <w:pPr>
        <w:pStyle w:val="Naslov2"/>
      </w:pPr>
      <w:bookmarkStart w:id="191" w:name="__RefHeading___Toc488350456"/>
      <w:bookmarkStart w:id="192" w:name="_Toc488134939"/>
      <w:bookmarkStart w:id="193" w:name="_Toc488148341"/>
      <w:bookmarkStart w:id="194" w:name="_Toc488153381"/>
      <w:bookmarkStart w:id="195" w:name="_Toc488154290"/>
      <w:bookmarkStart w:id="196" w:name="_Toc488155258"/>
      <w:bookmarkStart w:id="197" w:name="_Toc493854753"/>
      <w:bookmarkStart w:id="198" w:name="_Toc199512159"/>
      <w:bookmarkEnd w:id="191"/>
      <w:r w:rsidRPr="005E74C5">
        <w:t xml:space="preserve">Grafična podoba </w:t>
      </w:r>
      <w:r w:rsidR="00853F3F" w:rsidRPr="005E74C5">
        <w:t>in</w:t>
      </w:r>
      <w:r w:rsidRPr="005E74C5">
        <w:t xml:space="preserve"> uporabniška izkušnja</w:t>
      </w:r>
      <w:bookmarkEnd w:id="192"/>
      <w:bookmarkEnd w:id="193"/>
      <w:bookmarkEnd w:id="194"/>
      <w:bookmarkEnd w:id="195"/>
      <w:bookmarkEnd w:id="196"/>
      <w:bookmarkEnd w:id="197"/>
      <w:bookmarkEnd w:id="198"/>
    </w:p>
    <w:p w14:paraId="4C70FD1A" w14:textId="77777777" w:rsidR="009A0129" w:rsidRPr="005E74C5" w:rsidRDefault="007E4EDB" w:rsidP="002D0C77">
      <w:r w:rsidRPr="005E74C5">
        <w:t>Pri izvajanju predmeta naročila se upošteva</w:t>
      </w:r>
      <w:r w:rsidR="007F796E" w:rsidRPr="005E74C5">
        <w:t>,</w:t>
      </w:r>
      <w:r w:rsidRPr="005E74C5">
        <w:t xml:space="preserve"> da mora u</w:t>
      </w:r>
      <w:r w:rsidR="009A0129" w:rsidRPr="005E74C5">
        <w:t>porabniška izkušnja uporabniku zagotavlja</w:t>
      </w:r>
      <w:r w:rsidRPr="005E74C5">
        <w:t>ti</w:t>
      </w:r>
      <w:r w:rsidR="009A0129" w:rsidRPr="005E74C5">
        <w:t xml:space="preserve"> čim bolj enostavno uporabo</w:t>
      </w:r>
      <w:r w:rsidR="001F463E" w:rsidRPr="005E74C5">
        <w:t>,</w:t>
      </w:r>
      <w:r w:rsidR="009A0129" w:rsidRPr="005E74C5">
        <w:t xml:space="preserve"> s poudarkom na intuitivnosti in preprečevanju napak pri vnosu. </w:t>
      </w:r>
      <w:r w:rsidR="008D4EB2" w:rsidRPr="005E74C5">
        <w:t xml:space="preserve"> </w:t>
      </w:r>
      <w:r w:rsidR="009A0129" w:rsidRPr="005E74C5">
        <w:t>Smernice so:</w:t>
      </w:r>
    </w:p>
    <w:p w14:paraId="25AAA165" w14:textId="77777777" w:rsidR="009A0129" w:rsidRPr="005E74C5" w:rsidRDefault="009A0129" w:rsidP="00EA5AEE">
      <w:pPr>
        <w:pStyle w:val="Odstavekseznama"/>
        <w:numPr>
          <w:ilvl w:val="0"/>
          <w:numId w:val="9"/>
        </w:numPr>
      </w:pPr>
      <w:r w:rsidRPr="005E74C5">
        <w:t>Kratki odzivni časi aplikacije. Odzivni časi morajo omogočati tekoče delo (v realnem času). Zasnova aplikacije mora zagotoviti, da med vnosom podatkov (v katerikoli fazi delovnega procesa) ta ne izvaja obsežnih poizvedb, ki bi upočasnile tok procesa.</w:t>
      </w:r>
    </w:p>
    <w:p w14:paraId="1DFE5617" w14:textId="77777777" w:rsidR="009A0129" w:rsidRPr="005E74C5" w:rsidRDefault="009A0129" w:rsidP="00EA5AEE">
      <w:pPr>
        <w:pStyle w:val="Odstavekseznama"/>
        <w:numPr>
          <w:ilvl w:val="0"/>
          <w:numId w:val="9"/>
        </w:numPr>
      </w:pPr>
      <w:r w:rsidRPr="005E74C5">
        <w:t>V času, ko se izvaja neko opravilo (uporabnik čaka na odziv aplikacije), se na ekranu prikaže ustrezna oznaka.</w:t>
      </w:r>
    </w:p>
    <w:p w14:paraId="41398540" w14:textId="77777777" w:rsidR="009A0129" w:rsidRPr="005E74C5" w:rsidRDefault="009A0129" w:rsidP="00EA5AEE">
      <w:pPr>
        <w:pStyle w:val="Odstavekseznama"/>
        <w:numPr>
          <w:ilvl w:val="0"/>
          <w:numId w:val="9"/>
        </w:numPr>
      </w:pPr>
      <w:r w:rsidRPr="005E74C5">
        <w:t>Uporaba šifrantov povsod, kjer je smiselno.</w:t>
      </w:r>
    </w:p>
    <w:p w14:paraId="56B9BA5F" w14:textId="0B96BE5A" w:rsidR="009A0129" w:rsidRPr="005E74C5" w:rsidRDefault="009A0129" w:rsidP="00EA5AEE">
      <w:pPr>
        <w:pStyle w:val="Odstavekseznama"/>
        <w:numPr>
          <w:ilvl w:val="0"/>
          <w:numId w:val="9"/>
        </w:numPr>
      </w:pPr>
      <w:r w:rsidRPr="005E74C5">
        <w:t>Postopki za sprotno preverjanje pravilnosti vnesenih podatkov ter izpis napak in opozoril.</w:t>
      </w:r>
    </w:p>
    <w:p w14:paraId="2E2FAB59" w14:textId="311126D0" w:rsidR="009A0129" w:rsidRPr="005E74C5" w:rsidRDefault="009A0129" w:rsidP="00EA5AEE">
      <w:pPr>
        <w:pStyle w:val="Odstavekseznama"/>
        <w:numPr>
          <w:ilvl w:val="0"/>
          <w:numId w:val="9"/>
        </w:numPr>
      </w:pPr>
      <w:r w:rsidRPr="005E74C5">
        <w:t xml:space="preserve">Enostavna navigacija </w:t>
      </w:r>
      <w:r w:rsidR="007F6587" w:rsidRPr="005E74C5">
        <w:t>po</w:t>
      </w:r>
      <w:r w:rsidRPr="005E74C5">
        <w:t xml:space="preserve"> </w:t>
      </w:r>
      <w:r w:rsidR="007F6587" w:rsidRPr="005E74C5">
        <w:t>(</w:t>
      </w:r>
      <w:r w:rsidRPr="005E74C5">
        <w:t>pod</w:t>
      </w:r>
      <w:r w:rsidR="007F6587" w:rsidRPr="005E74C5">
        <w:t>)</w:t>
      </w:r>
      <w:r w:rsidRPr="005E74C5">
        <w:t>stran</w:t>
      </w:r>
      <w:r w:rsidR="007F6587" w:rsidRPr="005E74C5">
        <w:t>eh</w:t>
      </w:r>
      <w:r w:rsidRPr="005E74C5">
        <w:t xml:space="preserve"> aplikacije. Uporabnik mora v vsakem trenutku vedeti kje (kako globoko) se nahaja. Delo z aplikacijo sledi naravnemu toku dela. Uporabnik gre pri pozitivnem scenariju vnosa vedno "naprej".</w:t>
      </w:r>
    </w:p>
    <w:p w14:paraId="75CD5131" w14:textId="1FA6338A" w:rsidR="009A0129" w:rsidRPr="005E74C5" w:rsidRDefault="009A0129" w:rsidP="00EA5AEE">
      <w:pPr>
        <w:pStyle w:val="Odstavekseznama"/>
        <w:numPr>
          <w:ilvl w:val="0"/>
          <w:numId w:val="9"/>
        </w:numPr>
      </w:pPr>
      <w:r w:rsidRPr="005E74C5">
        <w:t>Potek dela (navigacija) "od leve proti desni" in "od zgoraj navzdol". Navigacija naj uporablja enotne kontrolnike (za nadaljevanje naloge vedno le npr. "gumb"</w:t>
      </w:r>
      <w:r w:rsidR="00FF4F5D">
        <w:t>,</w:t>
      </w:r>
      <w:r w:rsidRPr="005E74C5">
        <w:t xml:space="preserve"> ne enkrat gumb, drugič povezav</w:t>
      </w:r>
      <w:r w:rsidR="00AC6376" w:rsidRPr="005E74C5">
        <w:t>a</w:t>
      </w:r>
      <w:r w:rsidRPr="005E74C5">
        <w:t xml:space="preserve"> itd.).</w:t>
      </w:r>
    </w:p>
    <w:p w14:paraId="60B0B92A" w14:textId="7A0AC22A" w:rsidR="009A0129" w:rsidRPr="005E74C5" w:rsidRDefault="009A0129" w:rsidP="00EA5AEE">
      <w:pPr>
        <w:pStyle w:val="Odstavekseznama"/>
        <w:numPr>
          <w:ilvl w:val="0"/>
          <w:numId w:val="9"/>
        </w:numPr>
      </w:pPr>
      <w:r w:rsidRPr="005E74C5">
        <w:t>Kontrolniki za potrjevanje naj bodo po aplikaciji postavljeni enotno</w:t>
      </w:r>
      <w:r w:rsidR="00FF4F5D">
        <w:t>.</w:t>
      </w:r>
    </w:p>
    <w:p w14:paraId="76BC5D8A" w14:textId="77777777" w:rsidR="009A0129" w:rsidRPr="005E74C5" w:rsidRDefault="009A0129" w:rsidP="00EA5AEE">
      <w:pPr>
        <w:pStyle w:val="Odstavekseznama"/>
        <w:numPr>
          <w:ilvl w:val="0"/>
          <w:numId w:val="9"/>
        </w:numPr>
      </w:pPr>
      <w:r w:rsidRPr="005E74C5">
        <w:t>Podatki so takoj, ko so prikazani, tudi na voljo za urejanje (brez dodatnega vstopa v način urejanj</w:t>
      </w:r>
      <w:r w:rsidR="009F2547" w:rsidRPr="005E74C5">
        <w:t>a</w:t>
      </w:r>
      <w:r w:rsidRPr="005E74C5">
        <w:t>).</w:t>
      </w:r>
    </w:p>
    <w:p w14:paraId="335D7CCE" w14:textId="09C7C5D7" w:rsidR="009A0129" w:rsidRPr="005E74C5" w:rsidRDefault="0056033F" w:rsidP="00EA5AEE">
      <w:pPr>
        <w:pStyle w:val="Odstavekseznama"/>
        <w:numPr>
          <w:ilvl w:val="0"/>
          <w:numId w:val="9"/>
        </w:numPr>
      </w:pPr>
      <w:r>
        <w:t>P</w:t>
      </w:r>
      <w:r w:rsidR="009A0129" w:rsidRPr="005E74C5">
        <w:t>rikazi</w:t>
      </w:r>
      <w:r>
        <w:t xml:space="preserve"> naj bodo</w:t>
      </w:r>
      <w:r w:rsidR="009A0129" w:rsidRPr="005E74C5">
        <w:t xml:space="preserve"> jasni, vnosna polja poravnana in združena v logične skupine.</w:t>
      </w:r>
    </w:p>
    <w:p w14:paraId="2489C67A" w14:textId="77777777" w:rsidR="009A0129" w:rsidRPr="005E74C5" w:rsidRDefault="009A0129" w:rsidP="00EA5AEE">
      <w:pPr>
        <w:pStyle w:val="Odstavekseznama"/>
        <w:numPr>
          <w:ilvl w:val="0"/>
          <w:numId w:val="9"/>
        </w:numPr>
      </w:pPr>
      <w:r w:rsidRPr="005E74C5">
        <w:t>Uporaba standardnih lokalnih datumskih in številskih formatov (za Slovenijo).</w:t>
      </w:r>
    </w:p>
    <w:p w14:paraId="548FEF6A" w14:textId="77777777" w:rsidR="009A0129" w:rsidRPr="005E74C5" w:rsidRDefault="009A0129" w:rsidP="00EA5AEE">
      <w:pPr>
        <w:pStyle w:val="Odstavekseznama"/>
        <w:numPr>
          <w:ilvl w:val="0"/>
          <w:numId w:val="9"/>
        </w:numPr>
      </w:pPr>
      <w:r w:rsidRPr="005E74C5">
        <w:lastRenderedPageBreak/>
        <w:t>Uporabniški vmesniki morajo biti prilagodljivi zaslonu uporabnika</w:t>
      </w:r>
      <w:r w:rsidR="00232E9D" w:rsidRPr="005E74C5">
        <w:t xml:space="preserve"> (</w:t>
      </w:r>
      <w:proofErr w:type="spellStart"/>
      <w:r w:rsidR="00232E9D" w:rsidRPr="005E74C5">
        <w:t>responsive</w:t>
      </w:r>
      <w:proofErr w:type="spellEnd"/>
      <w:r w:rsidR="00232E9D" w:rsidRPr="005E74C5">
        <w:t xml:space="preserve"> design)</w:t>
      </w:r>
      <w:r w:rsidRPr="005E74C5">
        <w:t>.</w:t>
      </w:r>
    </w:p>
    <w:p w14:paraId="30E09F15" w14:textId="77777777" w:rsidR="009A0129" w:rsidRPr="005E74C5" w:rsidRDefault="009A0129" w:rsidP="002D0C77">
      <w:r w:rsidRPr="005E74C5">
        <w:t xml:space="preserve">Izvajalec mora </w:t>
      </w:r>
      <w:r w:rsidR="00074197" w:rsidRPr="005E74C5">
        <w:t xml:space="preserve">slediti </w:t>
      </w:r>
      <w:r w:rsidR="00503D66" w:rsidRPr="005E74C5">
        <w:t xml:space="preserve">obstoječi </w:t>
      </w:r>
      <w:r w:rsidR="00074197" w:rsidRPr="005E74C5">
        <w:t xml:space="preserve">celostni grafični podobi. V dogovoru z naročnikom se lahko celostna grafična </w:t>
      </w:r>
      <w:r w:rsidR="00503D66" w:rsidRPr="005E74C5">
        <w:t xml:space="preserve">podoba </w:t>
      </w:r>
      <w:r w:rsidR="00AC6376" w:rsidRPr="005E74C5">
        <w:t xml:space="preserve">dopolni ali </w:t>
      </w:r>
      <w:r w:rsidR="00074197" w:rsidRPr="005E74C5">
        <w:t>spremeni.</w:t>
      </w:r>
    </w:p>
    <w:p w14:paraId="3443BFD9" w14:textId="77777777" w:rsidR="009A0129" w:rsidRPr="005E74C5" w:rsidRDefault="009A0129" w:rsidP="00465125">
      <w:pPr>
        <w:pStyle w:val="Naslov2"/>
      </w:pPr>
      <w:bookmarkStart w:id="199" w:name="__RefHeading___Toc488350457"/>
      <w:bookmarkStart w:id="200" w:name="_Toc488134942"/>
      <w:bookmarkStart w:id="201" w:name="_Toc488148344"/>
      <w:bookmarkStart w:id="202" w:name="_Toc488153384"/>
      <w:bookmarkStart w:id="203" w:name="_Toc488154293"/>
      <w:bookmarkStart w:id="204" w:name="_Toc488155261"/>
      <w:bookmarkStart w:id="205" w:name="_Toc493854754"/>
      <w:bookmarkStart w:id="206" w:name="_Toc199512160"/>
      <w:bookmarkEnd w:id="199"/>
      <w:r w:rsidRPr="005E74C5">
        <w:t>Dostopnost (slabovidni, naglušni, gluhi)</w:t>
      </w:r>
      <w:bookmarkEnd w:id="200"/>
      <w:bookmarkEnd w:id="201"/>
      <w:bookmarkEnd w:id="202"/>
      <w:bookmarkEnd w:id="203"/>
      <w:bookmarkEnd w:id="204"/>
      <w:bookmarkEnd w:id="205"/>
      <w:bookmarkEnd w:id="206"/>
    </w:p>
    <w:p w14:paraId="2623ABCB" w14:textId="77777777" w:rsidR="009A0129" w:rsidRPr="005E74C5" w:rsidRDefault="00CC745A" w:rsidP="002D0C77">
      <w:r w:rsidRPr="005E74C5">
        <w:t xml:space="preserve">Pri izvajanju predmeta naročila se upošteva, da </w:t>
      </w:r>
      <w:r w:rsidR="009A0129" w:rsidRPr="005E74C5">
        <w:t>mora</w:t>
      </w:r>
      <w:r w:rsidRPr="005E74C5">
        <w:t xml:space="preserve"> sistem</w:t>
      </w:r>
      <w:r w:rsidR="009A0129" w:rsidRPr="005E74C5">
        <w:t xml:space="preserve"> v največji možni meri zadostiti potrebam po dostopnosti iz vidika prilagojenosti za invalidne osebe. Uporabi se tehnika, ki služi posameznikom, da lažje premostijo vsakdanje težave, ki so posledica njihove motnje, okvare oz. prizadetosti (npr. prilagodljivost vsebin z različnimi nastavitvami – velikost pisave, velike/male črke, stil pisave, kontrastne teme, izogibanje uporabe zvoka pri funkcionalnostih, itd.). </w:t>
      </w:r>
      <w:bookmarkStart w:id="207" w:name="_Hlk199514581"/>
      <w:r w:rsidR="009A0129" w:rsidRPr="005E74C5">
        <w:t xml:space="preserve">Izvajalec mora upoštevati </w:t>
      </w:r>
      <w:proofErr w:type="spellStart"/>
      <w:r w:rsidR="009A0129" w:rsidRPr="005E74C5">
        <w:t>Web</w:t>
      </w:r>
      <w:proofErr w:type="spellEnd"/>
      <w:r w:rsidR="009A0129" w:rsidRPr="005E74C5">
        <w:t xml:space="preserve"> </w:t>
      </w:r>
      <w:proofErr w:type="spellStart"/>
      <w:r w:rsidR="009A0129" w:rsidRPr="005E74C5">
        <w:t>Content</w:t>
      </w:r>
      <w:proofErr w:type="spellEnd"/>
      <w:r w:rsidR="009A0129" w:rsidRPr="005E74C5">
        <w:t xml:space="preserve"> </w:t>
      </w:r>
      <w:proofErr w:type="spellStart"/>
      <w:r w:rsidR="009A0129" w:rsidRPr="005E74C5">
        <w:t>Accessibility</w:t>
      </w:r>
      <w:proofErr w:type="spellEnd"/>
      <w:r w:rsidR="009A0129" w:rsidRPr="005E74C5">
        <w:t xml:space="preserve"> </w:t>
      </w:r>
      <w:proofErr w:type="spellStart"/>
      <w:r w:rsidR="009A0129" w:rsidRPr="005E74C5">
        <w:t>Guidelines</w:t>
      </w:r>
      <w:proofErr w:type="spellEnd"/>
      <w:r w:rsidR="00A14FE0" w:rsidRPr="005E74C5">
        <w:rPr>
          <w:rStyle w:val="Sprotnaopomba-sklic"/>
        </w:rPr>
        <w:footnoteReference w:id="1"/>
      </w:r>
      <w:r w:rsidR="009A0129" w:rsidRPr="005E74C5">
        <w:t xml:space="preserve"> (WCAG) 2.0 (raven skladnosti AA) ter Direktivo o dostopnosti spletišč in mobilnih aplikacij organov javnega sektorja</w:t>
      </w:r>
      <w:r w:rsidR="003F1F98" w:rsidRPr="005E74C5">
        <w:rPr>
          <w:rStyle w:val="Sprotnaopomba-sklic"/>
        </w:rPr>
        <w:footnoteReference w:id="2"/>
      </w:r>
      <w:r w:rsidR="009A0129" w:rsidRPr="005E74C5">
        <w:t>.</w:t>
      </w:r>
      <w:bookmarkEnd w:id="207"/>
    </w:p>
    <w:p w14:paraId="41825AEB" w14:textId="77777777" w:rsidR="009A0129" w:rsidRPr="005E74C5" w:rsidRDefault="009A0129" w:rsidP="00465125">
      <w:pPr>
        <w:pStyle w:val="Naslov2"/>
      </w:pPr>
      <w:bookmarkStart w:id="208" w:name="_Toc493854755"/>
      <w:bookmarkStart w:id="209" w:name="_Toc199512161"/>
      <w:r w:rsidRPr="005E74C5">
        <w:t>Odprtost, nadgradljivost, razširljivost</w:t>
      </w:r>
      <w:bookmarkEnd w:id="208"/>
      <w:bookmarkEnd w:id="209"/>
    </w:p>
    <w:p w14:paraId="40E6D0D9" w14:textId="77777777" w:rsidR="009A0129" w:rsidRPr="005E74C5" w:rsidRDefault="00CC745A" w:rsidP="002D0C77">
      <w:r w:rsidRPr="005E74C5">
        <w:t>Pri izvajanju predmeta naročila se upošteva</w:t>
      </w:r>
      <w:r w:rsidR="00092506" w:rsidRPr="005E74C5">
        <w:t>,</w:t>
      </w:r>
      <w:r w:rsidRPr="005E74C5">
        <w:t xml:space="preserve"> da mora biti s</w:t>
      </w:r>
      <w:r w:rsidR="009A0129" w:rsidRPr="005E74C5">
        <w:t xml:space="preserve">istem odprt, </w:t>
      </w:r>
      <w:proofErr w:type="spellStart"/>
      <w:r w:rsidR="009A0129" w:rsidRPr="005E74C5">
        <w:t>nadgradljiv</w:t>
      </w:r>
      <w:proofErr w:type="spellEnd"/>
      <w:r w:rsidR="009A0129" w:rsidRPr="005E74C5">
        <w:t xml:space="preserve"> in razširljiv glede:</w:t>
      </w:r>
    </w:p>
    <w:p w14:paraId="71E6E8C0" w14:textId="77777777" w:rsidR="009A0129" w:rsidRPr="00465125" w:rsidRDefault="009A0129" w:rsidP="00EA5AEE">
      <w:pPr>
        <w:pStyle w:val="Odstavekseznama"/>
        <w:numPr>
          <w:ilvl w:val="0"/>
          <w:numId w:val="8"/>
        </w:numPr>
      </w:pPr>
      <w:r w:rsidRPr="00465125">
        <w:t>integracij z drugimi sistemi,</w:t>
      </w:r>
    </w:p>
    <w:p w14:paraId="427BF860" w14:textId="77777777" w:rsidR="009A0129" w:rsidRPr="00465125" w:rsidRDefault="009A0129" w:rsidP="00EA5AEE">
      <w:pPr>
        <w:pStyle w:val="Odstavekseznama"/>
        <w:numPr>
          <w:ilvl w:val="0"/>
          <w:numId w:val="8"/>
        </w:numPr>
      </w:pPr>
      <w:r w:rsidRPr="00465125">
        <w:t>spreminjanja in dopolnjevanja funkcionalnosti,</w:t>
      </w:r>
    </w:p>
    <w:p w14:paraId="28F440A3" w14:textId="77777777" w:rsidR="009A0129" w:rsidRPr="00465125" w:rsidRDefault="00577B4F" w:rsidP="00EA5AEE">
      <w:pPr>
        <w:pStyle w:val="Odstavekseznama"/>
        <w:numPr>
          <w:ilvl w:val="0"/>
          <w:numId w:val="8"/>
        </w:numPr>
      </w:pPr>
      <w:r w:rsidRPr="00465125">
        <w:t>večanja</w:t>
      </w:r>
      <w:r w:rsidR="009A0129" w:rsidRPr="00465125">
        <w:t xml:space="preserve"> obsega in količine podatkov,</w:t>
      </w:r>
    </w:p>
    <w:p w14:paraId="3D6064D0" w14:textId="77777777" w:rsidR="009A0129" w:rsidRPr="00465125" w:rsidRDefault="009A0129" w:rsidP="00EA5AEE">
      <w:pPr>
        <w:pStyle w:val="Odstavekseznama"/>
        <w:numPr>
          <w:ilvl w:val="0"/>
          <w:numId w:val="8"/>
        </w:numPr>
      </w:pPr>
      <w:r w:rsidRPr="00465125">
        <w:t>notranje organizacije uporabnikov,</w:t>
      </w:r>
    </w:p>
    <w:p w14:paraId="360850DC" w14:textId="77777777" w:rsidR="009A0129" w:rsidRPr="00465125" w:rsidRDefault="009A0129" w:rsidP="00EA5AEE">
      <w:pPr>
        <w:pStyle w:val="Odstavekseznama"/>
        <w:numPr>
          <w:ilvl w:val="0"/>
          <w:numId w:val="8"/>
        </w:numPr>
      </w:pPr>
      <w:r w:rsidRPr="00465125">
        <w:t>večanja števila uporabnikov.</w:t>
      </w:r>
    </w:p>
    <w:p w14:paraId="7812E4D4" w14:textId="77777777" w:rsidR="000507A3" w:rsidRPr="005E74C5" w:rsidRDefault="000507A3" w:rsidP="00465125">
      <w:pPr>
        <w:pStyle w:val="Naslov2"/>
      </w:pPr>
      <w:bookmarkStart w:id="210" w:name="_Toc199512162"/>
      <w:r w:rsidRPr="005E74C5">
        <w:t>Razpoložljivost</w:t>
      </w:r>
      <w:bookmarkEnd w:id="210"/>
    </w:p>
    <w:p w14:paraId="73409EE1" w14:textId="58E9F557" w:rsidR="00C1163B" w:rsidRDefault="00CF13E9" w:rsidP="00C1163B">
      <w:bookmarkStart w:id="211" w:name="_Hlk195267752"/>
      <w:r w:rsidRPr="00B95F44">
        <w:t xml:space="preserve">Sistem mora biti </w:t>
      </w:r>
      <w:r w:rsidR="00C1163B" w:rsidRPr="00B95F44">
        <w:t xml:space="preserve">v največji možni meri </w:t>
      </w:r>
      <w:r w:rsidRPr="00B95F44">
        <w:t>razpoložljiv in dostopen uporabnikom ter zagotavljati nemoteno delovanje ključnih funkcionalnosti</w:t>
      </w:r>
      <w:r w:rsidR="00C1163B" w:rsidRPr="00B95F44">
        <w:t>. Sistem mora biti vzdrževan na način</w:t>
      </w:r>
      <w:r w:rsidR="00F03A3B" w:rsidRPr="00B95F44">
        <w:t xml:space="preserve">, </w:t>
      </w:r>
      <w:r w:rsidR="00BD0EA1" w:rsidRPr="00B95F44">
        <w:t>ki</w:t>
      </w:r>
      <w:r w:rsidR="00F03A3B" w:rsidRPr="00B95F44">
        <w:t xml:space="preserve"> z</w:t>
      </w:r>
      <w:r w:rsidR="00C1163B" w:rsidRPr="00B95F44">
        <w:t>agot</w:t>
      </w:r>
      <w:r w:rsidR="00F03A3B" w:rsidRPr="00B95F44">
        <w:t>avlja</w:t>
      </w:r>
      <w:r w:rsidR="00C1163B" w:rsidRPr="00B95F44">
        <w:t xml:space="preserve"> visoko razpoložljivost</w:t>
      </w:r>
      <w:r w:rsidR="00F03A3B" w:rsidRPr="00B95F44">
        <w:t xml:space="preserve"> in</w:t>
      </w:r>
      <w:r w:rsidR="00C1163B" w:rsidRPr="00B95F44">
        <w:t xml:space="preserve"> </w:t>
      </w:r>
      <w:r w:rsidR="00F03A3B" w:rsidRPr="00B95F44">
        <w:t>minimizira</w:t>
      </w:r>
      <w:r w:rsidR="00C1163B" w:rsidRPr="00B95F44">
        <w:t xml:space="preserve"> izpade v delovanju</w:t>
      </w:r>
      <w:r w:rsidR="00F03A3B" w:rsidRPr="00B95F44">
        <w:t>.</w:t>
      </w:r>
      <w:r w:rsidR="00C1163B" w:rsidRPr="00B95F44">
        <w:t xml:space="preserve"> </w:t>
      </w:r>
      <w:r w:rsidR="00BD0EA1" w:rsidRPr="00B95F44">
        <w:t>Izpade</w:t>
      </w:r>
      <w:r w:rsidR="00A31DBC" w:rsidRPr="00B95F44">
        <w:t>, motnje, napake in druge težave pri delovanju sistema je treba</w:t>
      </w:r>
      <w:r w:rsidR="00BD0EA1" w:rsidRPr="00B95F44">
        <w:t xml:space="preserve"> u</w:t>
      </w:r>
      <w:r w:rsidR="00C1163B" w:rsidRPr="00B95F44">
        <w:t>strezno</w:t>
      </w:r>
      <w:r w:rsidR="00BD0EA1" w:rsidRPr="00B95F44">
        <w:t xml:space="preserve"> </w:t>
      </w:r>
      <w:r w:rsidR="00C1163B" w:rsidRPr="00B95F44">
        <w:t>obvladova</w:t>
      </w:r>
      <w:r w:rsidR="00F03A3B" w:rsidRPr="00B95F44">
        <w:t>t</w:t>
      </w:r>
      <w:r w:rsidR="00BD0EA1" w:rsidRPr="00B95F44">
        <w:t>i</w:t>
      </w:r>
      <w:r w:rsidR="00A31DBC" w:rsidRPr="00B95F44">
        <w:t xml:space="preserve"> ter</w:t>
      </w:r>
      <w:r w:rsidR="00BD0EA1" w:rsidRPr="00B95F44">
        <w:t xml:space="preserve"> pravočasno </w:t>
      </w:r>
      <w:r w:rsidR="00C1163B" w:rsidRPr="00B95F44">
        <w:t>odprav</w:t>
      </w:r>
      <w:r w:rsidR="00A31DBC" w:rsidRPr="00B95F44">
        <w:t>iti</w:t>
      </w:r>
      <w:r w:rsidR="00C1163B" w:rsidRPr="00B95F44">
        <w:t>.</w:t>
      </w:r>
      <w:r w:rsidR="00BD0EA1" w:rsidRPr="00B95F44">
        <w:t xml:space="preserve"> </w:t>
      </w:r>
      <w:r w:rsidR="00A31DBC" w:rsidRPr="00B95F44">
        <w:t>Redna</w:t>
      </w:r>
      <w:r w:rsidR="009C130B" w:rsidRPr="00B95F44">
        <w:t xml:space="preserve"> oz. načrtovana</w:t>
      </w:r>
      <w:r w:rsidR="00A31DBC" w:rsidRPr="00B95F44">
        <w:t xml:space="preserve"> vzdrževalna dela, ki vplivajo na razpoložljivost sistema</w:t>
      </w:r>
      <w:r w:rsidR="009C130B" w:rsidRPr="00B95F44">
        <w:t>,</w:t>
      </w:r>
      <w:r w:rsidR="00A31DBC" w:rsidRPr="00B95F44">
        <w:t xml:space="preserve"> se izvaja v času manjš</w:t>
      </w:r>
      <w:r w:rsidR="009C130B" w:rsidRPr="00B95F44">
        <w:t>ih</w:t>
      </w:r>
      <w:r w:rsidR="00A31DBC" w:rsidRPr="00B95F44">
        <w:t xml:space="preserve"> obremenit</w:t>
      </w:r>
      <w:r w:rsidR="009C130B" w:rsidRPr="00B95F44">
        <w:t>e</w:t>
      </w:r>
      <w:r w:rsidR="00A31DBC" w:rsidRPr="00B95F44">
        <w:t>v. O pomembnih dogodkih, ki vplivajo na razpoložljivost sistema</w:t>
      </w:r>
      <w:r w:rsidR="009C130B" w:rsidRPr="00B95F44">
        <w:t>,</w:t>
      </w:r>
      <w:r w:rsidR="00BD0EA1" w:rsidRPr="00B95F44">
        <w:t xml:space="preserve"> je treba pravočasno obveščati uporabnike in jim nuditi ustrezno podporo.</w:t>
      </w:r>
    </w:p>
    <w:p w14:paraId="2DE0B498" w14:textId="77777777" w:rsidR="009A0129" w:rsidRPr="005E74C5" w:rsidRDefault="009A0129" w:rsidP="00465125">
      <w:pPr>
        <w:pStyle w:val="Naslov2"/>
      </w:pPr>
      <w:bookmarkStart w:id="212" w:name="__RefHeading___Toc488350458"/>
      <w:bookmarkStart w:id="213" w:name="_Toc488134943"/>
      <w:bookmarkStart w:id="214" w:name="_Toc488148345"/>
      <w:bookmarkStart w:id="215" w:name="_Toc488153385"/>
      <w:bookmarkStart w:id="216" w:name="_Toc488154294"/>
      <w:bookmarkStart w:id="217" w:name="_Toc488155262"/>
      <w:bookmarkStart w:id="218" w:name="_Toc493854756"/>
      <w:bookmarkStart w:id="219" w:name="_Toc199512163"/>
      <w:bookmarkEnd w:id="211"/>
      <w:bookmarkEnd w:id="212"/>
      <w:r w:rsidRPr="005E74C5">
        <w:t>Večjezičnost</w:t>
      </w:r>
      <w:bookmarkEnd w:id="213"/>
      <w:bookmarkEnd w:id="214"/>
      <w:bookmarkEnd w:id="215"/>
      <w:bookmarkEnd w:id="216"/>
      <w:bookmarkEnd w:id="217"/>
      <w:bookmarkEnd w:id="218"/>
      <w:bookmarkEnd w:id="219"/>
    </w:p>
    <w:p w14:paraId="207CFC12" w14:textId="73800196" w:rsidR="009A0129" w:rsidRPr="005E74C5" w:rsidRDefault="005B71C5" w:rsidP="002D0C77">
      <w:r w:rsidRPr="005E74C5">
        <w:t xml:space="preserve">Pri izvajanju predmeta naročila se upošteva, da je v sistemu omogočena večjezičnost. </w:t>
      </w:r>
      <w:r w:rsidR="00503D66" w:rsidRPr="005E74C5">
        <w:t>I</w:t>
      </w:r>
      <w:r w:rsidR="009A0129" w:rsidRPr="005E74C5">
        <w:t>zvajalec</w:t>
      </w:r>
      <w:r w:rsidR="00503D66" w:rsidRPr="005E74C5">
        <w:t xml:space="preserve"> mora</w:t>
      </w:r>
      <w:r w:rsidRPr="005E74C5">
        <w:t xml:space="preserve"> </w:t>
      </w:r>
      <w:r w:rsidR="009A0129" w:rsidRPr="005E74C5">
        <w:t>zagotoviti vse potrebne prevode vsebin v anglešk</w:t>
      </w:r>
      <w:r w:rsidR="00CE5532">
        <w:t>em</w:t>
      </w:r>
      <w:r w:rsidR="009A0129" w:rsidRPr="005E74C5">
        <w:t>, madžarsk</w:t>
      </w:r>
      <w:r w:rsidR="00CE5532">
        <w:t>em</w:t>
      </w:r>
      <w:r w:rsidR="009A0129" w:rsidRPr="005E74C5">
        <w:t xml:space="preserve"> in </w:t>
      </w:r>
      <w:r w:rsidR="009A0129" w:rsidRPr="005E74C5">
        <w:lastRenderedPageBreak/>
        <w:t>italijansk</w:t>
      </w:r>
      <w:r w:rsidR="00CE5532">
        <w:t>em</w:t>
      </w:r>
      <w:r w:rsidR="009A0129" w:rsidRPr="005E74C5">
        <w:t xml:space="preserve"> jezik</w:t>
      </w:r>
      <w:r w:rsidR="00CE5532">
        <w:t>u</w:t>
      </w:r>
      <w:r w:rsidR="009A0129" w:rsidRPr="005E74C5">
        <w:t>.</w:t>
      </w:r>
      <w:r w:rsidR="00A518A1" w:rsidRPr="005E74C5">
        <w:t xml:space="preserve"> Naročnik in izvajalec se o obsegu potrebnih prevodov dogovorita med izvajanjem javnega naročila.</w:t>
      </w:r>
    </w:p>
    <w:p w14:paraId="75DEF1A3" w14:textId="77777777" w:rsidR="009A0129" w:rsidRPr="005E74C5" w:rsidRDefault="009A0129" w:rsidP="00465125">
      <w:pPr>
        <w:pStyle w:val="Naslov2"/>
      </w:pPr>
      <w:bookmarkStart w:id="220" w:name="_Toc488051104"/>
      <w:bookmarkStart w:id="221" w:name="_Toc488060150"/>
      <w:bookmarkStart w:id="222" w:name="_Toc488060230"/>
      <w:bookmarkStart w:id="223" w:name="_Toc488060713"/>
      <w:bookmarkStart w:id="224" w:name="_Toc488060792"/>
      <w:bookmarkStart w:id="225" w:name="_Toc488060872"/>
      <w:bookmarkStart w:id="226" w:name="_Toc488061344"/>
      <w:bookmarkStart w:id="227" w:name="_Toc488061501"/>
      <w:bookmarkStart w:id="228" w:name="_Toc488071571"/>
      <w:bookmarkStart w:id="229" w:name="_Toc488074870"/>
      <w:bookmarkStart w:id="230" w:name="_Toc488075022"/>
      <w:bookmarkStart w:id="231" w:name="_Toc488075175"/>
      <w:bookmarkStart w:id="232" w:name="_Toc488085824"/>
      <w:bookmarkStart w:id="233" w:name="_Toc488085960"/>
      <w:bookmarkStart w:id="234" w:name="_Toc488086096"/>
      <w:bookmarkStart w:id="235" w:name="_Toc488086231"/>
      <w:bookmarkStart w:id="236" w:name="_Toc488086363"/>
      <w:bookmarkStart w:id="237" w:name="_Toc488086483"/>
      <w:bookmarkStart w:id="238" w:name="_Toc488091787"/>
      <w:bookmarkStart w:id="239" w:name="_Toc488092683"/>
      <w:bookmarkStart w:id="240" w:name="_Toc488093182"/>
      <w:bookmarkStart w:id="241" w:name="_Toc488133605"/>
      <w:bookmarkStart w:id="242" w:name="_Toc488051105"/>
      <w:bookmarkStart w:id="243" w:name="_Toc488060151"/>
      <w:bookmarkStart w:id="244" w:name="_Toc488060231"/>
      <w:bookmarkStart w:id="245" w:name="_Toc488060714"/>
      <w:bookmarkStart w:id="246" w:name="_Toc488060793"/>
      <w:bookmarkStart w:id="247" w:name="_Toc488060873"/>
      <w:bookmarkStart w:id="248" w:name="_Toc488061345"/>
      <w:bookmarkStart w:id="249" w:name="_Toc488061502"/>
      <w:bookmarkStart w:id="250" w:name="_Toc488071572"/>
      <w:bookmarkStart w:id="251" w:name="_Toc488074871"/>
      <w:bookmarkStart w:id="252" w:name="_Toc488075023"/>
      <w:bookmarkStart w:id="253" w:name="_Toc488075176"/>
      <w:bookmarkStart w:id="254" w:name="_Toc488085825"/>
      <w:bookmarkStart w:id="255" w:name="_Toc488085961"/>
      <w:bookmarkStart w:id="256" w:name="_Toc488086097"/>
      <w:bookmarkStart w:id="257" w:name="_Toc488086232"/>
      <w:bookmarkStart w:id="258" w:name="_Toc488086364"/>
      <w:bookmarkStart w:id="259" w:name="_Toc488086484"/>
      <w:bookmarkStart w:id="260" w:name="_Toc488091788"/>
      <w:bookmarkStart w:id="261" w:name="_Toc488092684"/>
      <w:bookmarkStart w:id="262" w:name="_Toc488093183"/>
      <w:bookmarkStart w:id="263" w:name="_Toc488133606"/>
      <w:bookmarkStart w:id="264" w:name="__RefHeading___Toc488350459"/>
      <w:bookmarkStart w:id="265" w:name="_Toc488134945"/>
      <w:bookmarkStart w:id="266" w:name="_Toc488148347"/>
      <w:bookmarkStart w:id="267" w:name="_Toc488153387"/>
      <w:bookmarkStart w:id="268" w:name="_Toc488154296"/>
      <w:bookmarkStart w:id="269" w:name="_Toc488155264"/>
      <w:bookmarkStart w:id="270" w:name="_Toc493854757"/>
      <w:bookmarkStart w:id="271" w:name="_Toc199512164"/>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5E74C5">
        <w:t>Okolja za vzpostavitev</w:t>
      </w:r>
      <w:bookmarkEnd w:id="265"/>
      <w:bookmarkEnd w:id="266"/>
      <w:bookmarkEnd w:id="267"/>
      <w:bookmarkEnd w:id="268"/>
      <w:bookmarkEnd w:id="269"/>
      <w:bookmarkEnd w:id="270"/>
      <w:bookmarkEnd w:id="271"/>
    </w:p>
    <w:p w14:paraId="04E8F5C7" w14:textId="77777777" w:rsidR="009A0129" w:rsidRDefault="009A0129" w:rsidP="00465125">
      <w:r w:rsidRPr="005E74C5">
        <w:t xml:space="preserve">Za potrebe razvoja, testiranja funkcionalnosti, ustreznosti delovanja, zmogljivosti, usposabljanja in dejanske uporabe rešitev </w:t>
      </w:r>
      <w:r w:rsidR="005925EB" w:rsidRPr="005E74C5">
        <w:t>se uporabljajo</w:t>
      </w:r>
      <w:r w:rsidR="005B71C5" w:rsidRPr="005E74C5">
        <w:t xml:space="preserve"> </w:t>
      </w:r>
      <w:r w:rsidRPr="005E74C5">
        <w:t>okolj</w:t>
      </w:r>
      <w:r w:rsidR="00286CEA" w:rsidRPr="005E74C5">
        <w:t>a</w:t>
      </w:r>
      <w:r w:rsidRPr="005E74C5">
        <w:t xml:space="preserve">, ki so navedena in opisana v spodnji </w:t>
      </w:r>
      <w:r w:rsidR="00A348DC" w:rsidRPr="005E74C5">
        <w:t>tabeli</w:t>
      </w:r>
      <w:r w:rsidRPr="005E74C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2265"/>
        <w:gridCol w:w="3929"/>
        <w:gridCol w:w="1250"/>
      </w:tblGrid>
      <w:tr w:rsidR="009A0129" w:rsidRPr="00465125" w14:paraId="5E890162" w14:textId="77777777" w:rsidTr="002D0C77">
        <w:trPr>
          <w:trHeight w:val="397"/>
          <w:jc w:val="center"/>
        </w:trPr>
        <w:tc>
          <w:tcPr>
            <w:tcW w:w="0" w:type="auto"/>
            <w:tcBorders>
              <w:bottom w:val="single" w:sz="4" w:space="0" w:color="auto"/>
            </w:tcBorders>
            <w:shd w:val="clear" w:color="auto" w:fill="F2F2F2" w:themeFill="background1" w:themeFillShade="F2"/>
            <w:vAlign w:val="center"/>
            <w:hideMark/>
          </w:tcPr>
          <w:p w14:paraId="782974A2" w14:textId="77777777" w:rsidR="009A0129" w:rsidRPr="002D0C77" w:rsidRDefault="009A0129" w:rsidP="002D0C77">
            <w:pPr>
              <w:spacing w:before="0"/>
              <w:jc w:val="left"/>
              <w:rPr>
                <w:b/>
                <w:bCs/>
                <w:lang w:eastAsia="sl-SI"/>
              </w:rPr>
            </w:pPr>
            <w:bookmarkStart w:id="272" w:name="__RefHeading___Toc488350671"/>
            <w:bookmarkEnd w:id="272"/>
            <w:r w:rsidRPr="002D0C77">
              <w:rPr>
                <w:b/>
                <w:bCs/>
                <w:lang w:eastAsia="sl-SI"/>
              </w:rPr>
              <w:t>Okolje</w:t>
            </w:r>
          </w:p>
        </w:tc>
        <w:tc>
          <w:tcPr>
            <w:tcW w:w="0" w:type="auto"/>
            <w:shd w:val="clear" w:color="auto" w:fill="F2F2F2" w:themeFill="background1" w:themeFillShade="F2"/>
            <w:vAlign w:val="center"/>
            <w:hideMark/>
          </w:tcPr>
          <w:p w14:paraId="696C6488" w14:textId="77777777" w:rsidR="009A0129" w:rsidRPr="002D0C77" w:rsidRDefault="009A0129" w:rsidP="002D0C77">
            <w:pPr>
              <w:spacing w:before="0"/>
              <w:jc w:val="left"/>
              <w:rPr>
                <w:b/>
                <w:bCs/>
                <w:lang w:eastAsia="sl-SI"/>
              </w:rPr>
            </w:pPr>
            <w:r w:rsidRPr="002D0C77">
              <w:rPr>
                <w:b/>
                <w:bCs/>
                <w:lang w:eastAsia="sl-SI"/>
              </w:rPr>
              <w:t>Namen</w:t>
            </w:r>
          </w:p>
        </w:tc>
        <w:tc>
          <w:tcPr>
            <w:tcW w:w="0" w:type="auto"/>
            <w:shd w:val="clear" w:color="auto" w:fill="F2F2F2" w:themeFill="background1" w:themeFillShade="F2"/>
            <w:vAlign w:val="center"/>
            <w:hideMark/>
          </w:tcPr>
          <w:p w14:paraId="7E59B501" w14:textId="77777777" w:rsidR="009A0129" w:rsidRPr="002D0C77" w:rsidRDefault="009A0129" w:rsidP="002D0C77">
            <w:pPr>
              <w:spacing w:before="0"/>
              <w:jc w:val="left"/>
              <w:rPr>
                <w:b/>
                <w:bCs/>
                <w:lang w:eastAsia="sl-SI"/>
              </w:rPr>
            </w:pPr>
            <w:r w:rsidRPr="002D0C77">
              <w:rPr>
                <w:b/>
                <w:bCs/>
                <w:lang w:eastAsia="sl-SI"/>
              </w:rPr>
              <w:t>Opis</w:t>
            </w:r>
          </w:p>
        </w:tc>
        <w:tc>
          <w:tcPr>
            <w:tcW w:w="0" w:type="auto"/>
            <w:shd w:val="clear" w:color="auto" w:fill="F2F2F2" w:themeFill="background1" w:themeFillShade="F2"/>
            <w:vAlign w:val="center"/>
            <w:hideMark/>
          </w:tcPr>
          <w:p w14:paraId="5281F461" w14:textId="77777777" w:rsidR="009A0129" w:rsidRPr="002D0C77" w:rsidRDefault="009A0129" w:rsidP="002D0C77">
            <w:pPr>
              <w:spacing w:before="0"/>
              <w:jc w:val="left"/>
              <w:rPr>
                <w:b/>
                <w:bCs/>
                <w:lang w:eastAsia="sl-SI"/>
              </w:rPr>
            </w:pPr>
            <w:r w:rsidRPr="002D0C77">
              <w:rPr>
                <w:b/>
                <w:bCs/>
                <w:lang w:eastAsia="sl-SI"/>
              </w:rPr>
              <w:t>Lokacija</w:t>
            </w:r>
          </w:p>
        </w:tc>
      </w:tr>
      <w:tr w:rsidR="009A0129" w:rsidRPr="005E74C5" w14:paraId="68A655A1" w14:textId="77777777" w:rsidTr="002D0C77">
        <w:trPr>
          <w:trHeight w:val="397"/>
          <w:jc w:val="center"/>
        </w:trPr>
        <w:tc>
          <w:tcPr>
            <w:tcW w:w="0" w:type="auto"/>
            <w:shd w:val="clear" w:color="auto" w:fill="F2F2F2" w:themeFill="background1" w:themeFillShade="F2"/>
            <w:hideMark/>
          </w:tcPr>
          <w:p w14:paraId="4906E5C4" w14:textId="77777777" w:rsidR="009A0129" w:rsidRPr="005E74C5" w:rsidRDefault="009A0129" w:rsidP="002D0C77">
            <w:pPr>
              <w:spacing w:before="0"/>
              <w:jc w:val="left"/>
              <w:rPr>
                <w:lang w:eastAsia="sl-SI"/>
              </w:rPr>
            </w:pPr>
            <w:r w:rsidRPr="005E74C5">
              <w:rPr>
                <w:lang w:eastAsia="sl-SI"/>
              </w:rPr>
              <w:t>Razvojno okolje</w:t>
            </w:r>
          </w:p>
        </w:tc>
        <w:tc>
          <w:tcPr>
            <w:tcW w:w="0" w:type="auto"/>
            <w:shd w:val="clear" w:color="auto" w:fill="auto"/>
            <w:hideMark/>
          </w:tcPr>
          <w:p w14:paraId="28A96FE3" w14:textId="77777777" w:rsidR="009A0129" w:rsidRPr="005E74C5" w:rsidRDefault="009A0129" w:rsidP="002D0C77">
            <w:pPr>
              <w:spacing w:before="0"/>
              <w:jc w:val="left"/>
              <w:rPr>
                <w:lang w:eastAsia="sl-SI"/>
              </w:rPr>
            </w:pPr>
            <w:r w:rsidRPr="005E74C5">
              <w:rPr>
                <w:lang w:eastAsia="sl-SI"/>
              </w:rPr>
              <w:t>Razvoj aplikacij</w:t>
            </w:r>
          </w:p>
        </w:tc>
        <w:tc>
          <w:tcPr>
            <w:tcW w:w="0" w:type="auto"/>
            <w:shd w:val="clear" w:color="auto" w:fill="auto"/>
            <w:hideMark/>
          </w:tcPr>
          <w:p w14:paraId="07362F96" w14:textId="77777777" w:rsidR="009A0129" w:rsidRPr="005E74C5" w:rsidRDefault="009A0129" w:rsidP="002D0C77">
            <w:pPr>
              <w:spacing w:before="0"/>
              <w:jc w:val="left"/>
              <w:rPr>
                <w:bCs/>
                <w:lang w:eastAsia="sl-SI"/>
              </w:rPr>
            </w:pPr>
            <w:r w:rsidRPr="005E74C5">
              <w:rPr>
                <w:lang w:eastAsia="sl-SI"/>
              </w:rPr>
              <w:t>Replikacija živega okolja (brez živih podatkov) z vsemi povezavami z zunanjimi sistemi</w:t>
            </w:r>
          </w:p>
        </w:tc>
        <w:tc>
          <w:tcPr>
            <w:tcW w:w="0" w:type="auto"/>
            <w:shd w:val="clear" w:color="auto" w:fill="auto"/>
            <w:hideMark/>
          </w:tcPr>
          <w:p w14:paraId="44CC31FB" w14:textId="77777777" w:rsidR="009A0129" w:rsidRPr="005E74C5" w:rsidRDefault="009A0129" w:rsidP="002D0C77">
            <w:pPr>
              <w:spacing w:before="0"/>
              <w:jc w:val="left"/>
              <w:rPr>
                <w:lang w:eastAsia="sl-SI"/>
              </w:rPr>
            </w:pPr>
            <w:r w:rsidRPr="005E74C5">
              <w:rPr>
                <w:lang w:eastAsia="sl-SI"/>
              </w:rPr>
              <w:t>Pri izvajalcu</w:t>
            </w:r>
          </w:p>
        </w:tc>
      </w:tr>
      <w:tr w:rsidR="009A0129" w:rsidRPr="005E74C5" w14:paraId="1130C193" w14:textId="77777777" w:rsidTr="002D0C77">
        <w:trPr>
          <w:trHeight w:val="397"/>
          <w:jc w:val="center"/>
        </w:trPr>
        <w:tc>
          <w:tcPr>
            <w:tcW w:w="0" w:type="auto"/>
            <w:shd w:val="clear" w:color="auto" w:fill="F2F2F2" w:themeFill="background1" w:themeFillShade="F2"/>
            <w:hideMark/>
          </w:tcPr>
          <w:p w14:paraId="502FED76" w14:textId="77777777" w:rsidR="009A0129" w:rsidRPr="005E74C5" w:rsidRDefault="009A0129" w:rsidP="002D0C77">
            <w:pPr>
              <w:spacing w:before="0"/>
              <w:jc w:val="left"/>
              <w:rPr>
                <w:lang w:eastAsia="sl-SI"/>
              </w:rPr>
            </w:pPr>
            <w:r w:rsidRPr="005E74C5">
              <w:rPr>
                <w:lang w:eastAsia="sl-SI"/>
              </w:rPr>
              <w:t>Testno okolje</w:t>
            </w:r>
          </w:p>
        </w:tc>
        <w:tc>
          <w:tcPr>
            <w:tcW w:w="0" w:type="auto"/>
            <w:shd w:val="clear" w:color="auto" w:fill="auto"/>
            <w:hideMark/>
          </w:tcPr>
          <w:p w14:paraId="59B597E4" w14:textId="77777777" w:rsidR="009A0129" w:rsidRPr="005E74C5" w:rsidRDefault="009A0129" w:rsidP="002D0C77">
            <w:pPr>
              <w:spacing w:before="0"/>
              <w:jc w:val="left"/>
              <w:rPr>
                <w:lang w:eastAsia="sl-SI"/>
              </w:rPr>
            </w:pPr>
            <w:r w:rsidRPr="005E74C5">
              <w:rPr>
                <w:lang w:eastAsia="sl-SI"/>
              </w:rPr>
              <w:t>Testiranje funkcionalnosti, nadgradenj</w:t>
            </w:r>
          </w:p>
        </w:tc>
        <w:tc>
          <w:tcPr>
            <w:tcW w:w="0" w:type="auto"/>
            <w:shd w:val="clear" w:color="auto" w:fill="auto"/>
            <w:hideMark/>
          </w:tcPr>
          <w:p w14:paraId="2690DF5F" w14:textId="77777777" w:rsidR="009A0129" w:rsidRPr="005E74C5" w:rsidRDefault="009A0129" w:rsidP="002D0C77">
            <w:pPr>
              <w:spacing w:before="0"/>
              <w:jc w:val="left"/>
              <w:rPr>
                <w:bCs/>
                <w:lang w:eastAsia="sl-SI"/>
              </w:rPr>
            </w:pPr>
            <w:r w:rsidRPr="005E74C5">
              <w:rPr>
                <w:lang w:eastAsia="sl-SI"/>
              </w:rPr>
              <w:t>Replikacija živega okolja (brez živih podatkov) z vsemi povezavami z zunanjimi sistemi</w:t>
            </w:r>
            <w:r w:rsidR="00714B26" w:rsidRPr="005E74C5">
              <w:rPr>
                <w:lang w:eastAsia="sl-SI"/>
              </w:rPr>
              <w:t xml:space="preserve"> oz. njihovimi testnimi okolji</w:t>
            </w:r>
          </w:p>
        </w:tc>
        <w:tc>
          <w:tcPr>
            <w:tcW w:w="0" w:type="auto"/>
            <w:shd w:val="clear" w:color="auto" w:fill="auto"/>
            <w:hideMark/>
          </w:tcPr>
          <w:p w14:paraId="1ED5F550" w14:textId="77777777" w:rsidR="009A0129" w:rsidRPr="005E74C5" w:rsidRDefault="009A0129" w:rsidP="002D0C77">
            <w:pPr>
              <w:spacing w:before="0"/>
              <w:jc w:val="left"/>
              <w:rPr>
                <w:lang w:eastAsia="sl-SI"/>
              </w:rPr>
            </w:pPr>
            <w:r w:rsidRPr="005E74C5">
              <w:rPr>
                <w:lang w:eastAsia="sl-SI"/>
              </w:rPr>
              <w:t>Pri naročniku</w:t>
            </w:r>
          </w:p>
        </w:tc>
      </w:tr>
      <w:tr w:rsidR="009A0129" w:rsidRPr="005E74C5" w14:paraId="451997BE" w14:textId="77777777" w:rsidTr="002D0C77">
        <w:trPr>
          <w:trHeight w:val="397"/>
          <w:jc w:val="center"/>
        </w:trPr>
        <w:tc>
          <w:tcPr>
            <w:tcW w:w="0" w:type="auto"/>
            <w:shd w:val="clear" w:color="auto" w:fill="F2F2F2" w:themeFill="background1" w:themeFillShade="F2"/>
            <w:hideMark/>
          </w:tcPr>
          <w:p w14:paraId="167EF122" w14:textId="77777777" w:rsidR="009A0129" w:rsidRPr="005E74C5" w:rsidRDefault="009A0129" w:rsidP="002D0C77">
            <w:pPr>
              <w:spacing w:before="0"/>
              <w:jc w:val="left"/>
              <w:rPr>
                <w:lang w:eastAsia="sl-SI"/>
              </w:rPr>
            </w:pPr>
            <w:r w:rsidRPr="005E74C5">
              <w:rPr>
                <w:lang w:eastAsia="sl-SI"/>
              </w:rPr>
              <w:t>Produkcijsko okolje</w:t>
            </w:r>
          </w:p>
        </w:tc>
        <w:tc>
          <w:tcPr>
            <w:tcW w:w="0" w:type="auto"/>
            <w:shd w:val="clear" w:color="auto" w:fill="auto"/>
            <w:hideMark/>
          </w:tcPr>
          <w:p w14:paraId="1EF558D4" w14:textId="77777777" w:rsidR="009A0129" w:rsidRPr="005E74C5" w:rsidRDefault="009A0129" w:rsidP="002D0C77">
            <w:pPr>
              <w:spacing w:before="0"/>
              <w:jc w:val="left"/>
              <w:rPr>
                <w:lang w:eastAsia="sl-SI"/>
              </w:rPr>
            </w:pPr>
            <w:r w:rsidRPr="005E74C5">
              <w:rPr>
                <w:lang w:eastAsia="sl-SI"/>
              </w:rPr>
              <w:t>Dejansko delovno okolje</w:t>
            </w:r>
          </w:p>
        </w:tc>
        <w:tc>
          <w:tcPr>
            <w:tcW w:w="0" w:type="auto"/>
            <w:shd w:val="clear" w:color="auto" w:fill="auto"/>
            <w:hideMark/>
          </w:tcPr>
          <w:p w14:paraId="455D8EB0" w14:textId="77777777" w:rsidR="009A0129" w:rsidRPr="005E74C5" w:rsidRDefault="009A0129" w:rsidP="002D0C77">
            <w:pPr>
              <w:spacing w:before="0"/>
              <w:jc w:val="left"/>
              <w:rPr>
                <w:bCs/>
                <w:lang w:eastAsia="sl-SI"/>
              </w:rPr>
            </w:pPr>
            <w:r w:rsidRPr="005E74C5">
              <w:rPr>
                <w:lang w:eastAsia="sl-SI"/>
              </w:rPr>
              <w:t>Živo okolje s končnimi uporabniki</w:t>
            </w:r>
          </w:p>
        </w:tc>
        <w:tc>
          <w:tcPr>
            <w:tcW w:w="0" w:type="auto"/>
            <w:shd w:val="clear" w:color="auto" w:fill="auto"/>
            <w:hideMark/>
          </w:tcPr>
          <w:p w14:paraId="3137CF54" w14:textId="77777777" w:rsidR="009A0129" w:rsidRPr="005E74C5" w:rsidRDefault="009A0129" w:rsidP="002D0C77">
            <w:pPr>
              <w:spacing w:before="0"/>
              <w:jc w:val="left"/>
              <w:rPr>
                <w:lang w:eastAsia="sl-SI"/>
              </w:rPr>
            </w:pPr>
            <w:r w:rsidRPr="005E74C5">
              <w:rPr>
                <w:lang w:eastAsia="sl-SI"/>
              </w:rPr>
              <w:t>Pri naročniku</w:t>
            </w:r>
          </w:p>
        </w:tc>
      </w:tr>
      <w:tr w:rsidR="009A0129" w:rsidRPr="005E74C5" w14:paraId="7A70FA0C" w14:textId="77777777" w:rsidTr="002D0C77">
        <w:trPr>
          <w:trHeight w:val="397"/>
          <w:jc w:val="center"/>
        </w:trPr>
        <w:tc>
          <w:tcPr>
            <w:tcW w:w="0" w:type="auto"/>
            <w:shd w:val="clear" w:color="auto" w:fill="F2F2F2" w:themeFill="background1" w:themeFillShade="F2"/>
            <w:hideMark/>
          </w:tcPr>
          <w:p w14:paraId="01DF1FC8" w14:textId="77777777" w:rsidR="009A0129" w:rsidRPr="005E74C5" w:rsidRDefault="009A0129" w:rsidP="002D0C77">
            <w:pPr>
              <w:spacing w:before="0"/>
              <w:jc w:val="left"/>
              <w:rPr>
                <w:lang w:eastAsia="sl-SI"/>
              </w:rPr>
            </w:pPr>
            <w:r w:rsidRPr="005E74C5">
              <w:rPr>
                <w:lang w:eastAsia="sl-SI"/>
              </w:rPr>
              <w:t>Šolsko okolje</w:t>
            </w:r>
          </w:p>
        </w:tc>
        <w:tc>
          <w:tcPr>
            <w:tcW w:w="0" w:type="auto"/>
            <w:shd w:val="clear" w:color="auto" w:fill="auto"/>
            <w:hideMark/>
          </w:tcPr>
          <w:p w14:paraId="67D2E145" w14:textId="77777777" w:rsidR="009A0129" w:rsidRPr="005E74C5" w:rsidRDefault="009A0129" w:rsidP="002D0C77">
            <w:pPr>
              <w:spacing w:before="0"/>
              <w:jc w:val="left"/>
              <w:rPr>
                <w:lang w:eastAsia="sl-SI"/>
              </w:rPr>
            </w:pPr>
            <w:r w:rsidRPr="005E74C5">
              <w:rPr>
                <w:lang w:eastAsia="sl-SI"/>
              </w:rPr>
              <w:t>Učenje procesov delovnega okolja</w:t>
            </w:r>
          </w:p>
        </w:tc>
        <w:tc>
          <w:tcPr>
            <w:tcW w:w="0" w:type="auto"/>
            <w:shd w:val="clear" w:color="auto" w:fill="auto"/>
            <w:hideMark/>
          </w:tcPr>
          <w:p w14:paraId="2018F4F4" w14:textId="77777777" w:rsidR="009A0129" w:rsidRPr="005E74C5" w:rsidRDefault="009A0129" w:rsidP="002D0C77">
            <w:pPr>
              <w:spacing w:before="0"/>
              <w:jc w:val="left"/>
              <w:rPr>
                <w:lang w:eastAsia="sl-SI"/>
              </w:rPr>
            </w:pPr>
            <w:r w:rsidRPr="005E74C5">
              <w:rPr>
                <w:lang w:eastAsia="sl-SI"/>
              </w:rPr>
              <w:t>Okolje namenjeno usposabljanju uporabnikov</w:t>
            </w:r>
          </w:p>
        </w:tc>
        <w:tc>
          <w:tcPr>
            <w:tcW w:w="0" w:type="auto"/>
            <w:shd w:val="clear" w:color="auto" w:fill="auto"/>
            <w:hideMark/>
          </w:tcPr>
          <w:p w14:paraId="7879F9CC" w14:textId="77777777" w:rsidR="009A0129" w:rsidRPr="005E74C5" w:rsidRDefault="00D96ADE" w:rsidP="002D0C77">
            <w:pPr>
              <w:spacing w:before="0"/>
              <w:jc w:val="left"/>
              <w:rPr>
                <w:lang w:eastAsia="sl-SI"/>
              </w:rPr>
            </w:pPr>
            <w:r w:rsidRPr="005E74C5">
              <w:rPr>
                <w:lang w:eastAsia="sl-SI"/>
              </w:rPr>
              <w:t>Pri naročniku</w:t>
            </w:r>
          </w:p>
        </w:tc>
      </w:tr>
    </w:tbl>
    <w:p w14:paraId="3DBAB960" w14:textId="77777777" w:rsidR="00CA76C9" w:rsidRDefault="00CA76C9" w:rsidP="00CA76C9">
      <w:pPr>
        <w:pStyle w:val="Naslov1"/>
        <w:numPr>
          <w:ilvl w:val="0"/>
          <w:numId w:val="0"/>
        </w:numPr>
        <w:ind w:left="432"/>
      </w:pPr>
      <w:bookmarkStart w:id="273" w:name="_Toc194930398"/>
      <w:bookmarkEnd w:id="273"/>
    </w:p>
    <w:p w14:paraId="5861A86F" w14:textId="77777777" w:rsidR="00CA76C9" w:rsidRDefault="00CA76C9">
      <w:pPr>
        <w:spacing w:before="0" w:after="200" w:line="276" w:lineRule="auto"/>
        <w:jc w:val="left"/>
        <w:rPr>
          <w:rFonts w:eastAsiaTheme="majorEastAsia" w:cstheme="majorBidi"/>
          <w:b/>
          <w:bCs/>
          <w:color w:val="365F91" w:themeColor="accent1" w:themeShade="BF"/>
          <w:sz w:val="28"/>
          <w:szCs w:val="28"/>
        </w:rPr>
      </w:pPr>
      <w:r>
        <w:br w:type="page"/>
      </w:r>
    </w:p>
    <w:p w14:paraId="30FFE3DB" w14:textId="3F66734A" w:rsidR="005B348D" w:rsidRPr="005E74C5" w:rsidRDefault="0095199A" w:rsidP="00465125">
      <w:pPr>
        <w:pStyle w:val="Naslov1"/>
      </w:pPr>
      <w:bookmarkStart w:id="274" w:name="_Toc199512165"/>
      <w:r w:rsidRPr="005E74C5">
        <w:lastRenderedPageBreak/>
        <w:t>Opis storitev</w:t>
      </w:r>
      <w:bookmarkEnd w:id="274"/>
    </w:p>
    <w:p w14:paraId="63D51FEC" w14:textId="580BC742" w:rsidR="0035206A" w:rsidRDefault="00BE14B2" w:rsidP="00465125">
      <w:pPr>
        <w:pStyle w:val="Naslov2"/>
      </w:pPr>
      <w:bookmarkStart w:id="275" w:name="_Toc199512166"/>
      <w:r>
        <w:t>O</w:t>
      </w:r>
      <w:r w:rsidR="0035206A" w:rsidRPr="005E74C5">
        <w:t>snovn</w:t>
      </w:r>
      <w:r>
        <w:t>o</w:t>
      </w:r>
      <w:r w:rsidR="0035206A" w:rsidRPr="005E74C5">
        <w:t xml:space="preserve"> vzdrževanj</w:t>
      </w:r>
      <w:r>
        <w:t>e</w:t>
      </w:r>
      <w:r w:rsidR="00A276E7">
        <w:t xml:space="preserve"> in strokovna podpora</w:t>
      </w:r>
      <w:bookmarkEnd w:id="275"/>
    </w:p>
    <w:p w14:paraId="6DE456BA" w14:textId="421C99BD" w:rsidR="0035124B" w:rsidRDefault="0035124B" w:rsidP="0035124B">
      <w:pPr>
        <w:rPr>
          <w:highlight w:val="lightGray"/>
        </w:rPr>
      </w:pPr>
      <w:r w:rsidRPr="0035124B">
        <w:t>Storitve naročnik plačuje v okviru mesečnega fiksnega zneska oz. pavšala. Če se storitve zaradi nepredvidenih dogodkov v določenem mesecu ne izvajajo cel mesec, se obračuna samo</w:t>
      </w:r>
      <w:r w:rsidRPr="00735C38">
        <w:t xml:space="preserve"> sorazmerni del.</w:t>
      </w:r>
      <w:r w:rsidRPr="005E74C5">
        <w:t xml:space="preserve"> Podlaga za izstavitev računa za opravljene aktivnosti je obojestransko podpisan prevzemni zapisnik z vključenim poročilom o opravljenih storitvah osnovnega vzdrževanja</w:t>
      </w:r>
      <w:r>
        <w:t xml:space="preserve"> in strokovne podpore</w:t>
      </w:r>
      <w:r w:rsidRPr="005E74C5">
        <w:t>, s specifikacijo in opisom opravljenih storitev (pripravi izvajalec). Podpisan prevzemni zapisnik o izvedenih storitvah je priloga računu.</w:t>
      </w:r>
      <w:r w:rsidRPr="00E54686">
        <w:rPr>
          <w:highlight w:val="lightGray"/>
        </w:rPr>
        <w:t xml:space="preserve"> </w:t>
      </w:r>
    </w:p>
    <w:p w14:paraId="4BA570CB" w14:textId="04D2D9AB" w:rsidR="0035124B" w:rsidRPr="0035124B" w:rsidRDefault="0035124B" w:rsidP="0035124B">
      <w:pPr>
        <w:pStyle w:val="Naslov3"/>
      </w:pPr>
      <w:bookmarkStart w:id="276" w:name="_Toc199512167"/>
      <w:proofErr w:type="spellStart"/>
      <w:r>
        <w:t>Faznost</w:t>
      </w:r>
      <w:proofErr w:type="spellEnd"/>
      <w:r w:rsidRPr="005E74C5">
        <w:t xml:space="preserve"> izvajanja </w:t>
      </w:r>
      <w:r w:rsidRPr="00603160">
        <w:t>storitev osnovnega vzdrževanja in strokovne podpore</w:t>
      </w:r>
      <w:bookmarkEnd w:id="276"/>
    </w:p>
    <w:p w14:paraId="0F19CFBC" w14:textId="24EB22F5" w:rsidR="0035124B" w:rsidRDefault="0035124B" w:rsidP="0035124B">
      <w:r w:rsidRPr="0035124B">
        <w:t>Storitve osnovnega vzdrževanja in strokovne podpore se izvajajo v dveh fazah.</w:t>
      </w:r>
    </w:p>
    <w:p w14:paraId="6C4306EE" w14:textId="77777777" w:rsidR="0035124B" w:rsidRPr="005E74C5" w:rsidRDefault="0035124B" w:rsidP="0035124B">
      <w:pPr>
        <w:pStyle w:val="Naslov4"/>
      </w:pPr>
      <w:r>
        <w:t>S</w:t>
      </w:r>
      <w:r w:rsidRPr="005E74C5">
        <w:rPr>
          <w:rStyle w:val="Naslov3Znak"/>
          <w:rFonts w:cs="Arial"/>
          <w:b/>
          <w:bCs/>
          <w:sz w:val="22"/>
        </w:rPr>
        <w:t>toritev osnovnega vzdrževanja</w:t>
      </w:r>
      <w:r>
        <w:rPr>
          <w:rStyle w:val="Naslov3Znak"/>
          <w:rFonts w:cs="Arial"/>
          <w:b/>
          <w:bCs/>
          <w:sz w:val="22"/>
        </w:rPr>
        <w:t xml:space="preserve"> in strokovne podpore – 1. faza</w:t>
      </w:r>
    </w:p>
    <w:p w14:paraId="626DDC09" w14:textId="77777777" w:rsidR="0035124B" w:rsidRPr="00D23ADE" w:rsidRDefault="0035124B" w:rsidP="0035124B">
      <w:r w:rsidRPr="00D23ADE">
        <w:t xml:space="preserve">Prva faza obsega storitve osnovnega vzdrževanja </w:t>
      </w:r>
      <w:r>
        <w:t xml:space="preserve">in strokovne podpore </w:t>
      </w:r>
      <w:r w:rsidRPr="00D23ADE">
        <w:t xml:space="preserve">PIS brez </w:t>
      </w:r>
      <w:proofErr w:type="spellStart"/>
      <w:r w:rsidRPr="00D23ADE">
        <w:t>ePresoj</w:t>
      </w:r>
      <w:proofErr w:type="spellEnd"/>
      <w:r w:rsidRPr="00D23ADE">
        <w:t xml:space="preserve">. Faza traja do vključitve sistema </w:t>
      </w:r>
      <w:proofErr w:type="spellStart"/>
      <w:r w:rsidRPr="00D23ADE">
        <w:t>ePresoje</w:t>
      </w:r>
      <w:proofErr w:type="spellEnd"/>
      <w:r w:rsidRPr="00D23ADE">
        <w:t xml:space="preserve"> v PIS.</w:t>
      </w:r>
    </w:p>
    <w:p w14:paraId="2B9F1D9D" w14:textId="77777777" w:rsidR="0035124B" w:rsidRPr="00D23ADE" w:rsidRDefault="0035124B" w:rsidP="0035124B">
      <w:pPr>
        <w:pStyle w:val="Naslov4"/>
      </w:pPr>
      <w:r w:rsidRPr="00D23ADE">
        <w:t>S</w:t>
      </w:r>
      <w:r w:rsidRPr="00D23ADE">
        <w:rPr>
          <w:rStyle w:val="Naslov3Znak"/>
          <w:rFonts w:cs="Arial"/>
          <w:b/>
          <w:bCs/>
          <w:sz w:val="22"/>
        </w:rPr>
        <w:t xml:space="preserve">toritev osnovnega vzdrževanja </w:t>
      </w:r>
      <w:r>
        <w:rPr>
          <w:rStyle w:val="Naslov3Znak"/>
          <w:rFonts w:cs="Arial"/>
          <w:b/>
          <w:bCs/>
          <w:sz w:val="22"/>
        </w:rPr>
        <w:t xml:space="preserve">in strokovne podpore </w:t>
      </w:r>
      <w:r w:rsidRPr="00D23ADE">
        <w:rPr>
          <w:rStyle w:val="Naslov3Znak"/>
          <w:rFonts w:cs="Arial"/>
          <w:b/>
          <w:bCs/>
          <w:sz w:val="22"/>
        </w:rPr>
        <w:t>– 2. faza</w:t>
      </w:r>
    </w:p>
    <w:p w14:paraId="2163EF08" w14:textId="794EEF44" w:rsidR="0035124B" w:rsidRPr="0035124B" w:rsidRDefault="0035124B" w:rsidP="0035124B">
      <w:r w:rsidRPr="00D23ADE">
        <w:t xml:space="preserve">Druga faza obsega storitve osnovnega vzdrževanja PIS </w:t>
      </w:r>
      <w:r>
        <w:t xml:space="preserve">in strokovne podpore </w:t>
      </w:r>
      <w:r w:rsidRPr="00D23ADE">
        <w:t xml:space="preserve">z </w:t>
      </w:r>
      <w:proofErr w:type="spellStart"/>
      <w:r w:rsidRPr="00D23ADE">
        <w:t>ePresojami</w:t>
      </w:r>
      <w:proofErr w:type="spellEnd"/>
      <w:r w:rsidRPr="00D23ADE">
        <w:t xml:space="preserve">. Faza traja predvidoma od vključitve sistema </w:t>
      </w:r>
      <w:proofErr w:type="spellStart"/>
      <w:r w:rsidRPr="00D23ADE">
        <w:t>ePresoje</w:t>
      </w:r>
      <w:proofErr w:type="spellEnd"/>
      <w:r w:rsidRPr="00D23ADE">
        <w:t xml:space="preserve"> v PIS do konca pogodbe.</w:t>
      </w:r>
    </w:p>
    <w:p w14:paraId="390CC3BA" w14:textId="3C4EE5AF" w:rsidR="00A276E7" w:rsidRPr="00A276E7" w:rsidRDefault="00A276E7" w:rsidP="00A276E7">
      <w:pPr>
        <w:pStyle w:val="Naslov3"/>
      </w:pPr>
      <w:bookmarkStart w:id="277" w:name="_Toc199512168"/>
      <w:r>
        <w:t>O</w:t>
      </w:r>
      <w:r w:rsidRPr="005E74C5">
        <w:t>snovn</w:t>
      </w:r>
      <w:r>
        <w:t>o</w:t>
      </w:r>
      <w:r w:rsidRPr="005E74C5">
        <w:t xml:space="preserve"> vzdrževanj</w:t>
      </w:r>
      <w:r>
        <w:t>e</w:t>
      </w:r>
      <w:bookmarkEnd w:id="277"/>
    </w:p>
    <w:p w14:paraId="03983692" w14:textId="77777777" w:rsidR="003B7C3D" w:rsidRPr="005E74C5" w:rsidRDefault="00250F61" w:rsidP="002D0C77">
      <w:r w:rsidRPr="005E74C5">
        <w:t>Osnovno v</w:t>
      </w:r>
      <w:r w:rsidR="003B7C3D" w:rsidRPr="005E74C5">
        <w:t>zdrževanje pomeni ohranjanje pravilnega, optimalnega in nemotenega delovanja obstoječih funkcionalnosti sistema.</w:t>
      </w:r>
      <w:r w:rsidR="00275670" w:rsidRPr="005E74C5">
        <w:t xml:space="preserve"> </w:t>
      </w:r>
    </w:p>
    <w:p w14:paraId="017240E8" w14:textId="77777777" w:rsidR="005B348D" w:rsidRPr="005E74C5" w:rsidRDefault="005B348D" w:rsidP="002D0C77">
      <w:r w:rsidRPr="005E74C5">
        <w:t>Podrobnejši opis storit</w:t>
      </w:r>
      <w:r w:rsidR="00A434EE" w:rsidRPr="005E74C5">
        <w:t>e</w:t>
      </w:r>
      <w:r w:rsidRPr="005E74C5">
        <w:t xml:space="preserve">v </w:t>
      </w:r>
      <w:r w:rsidR="00DF75A2" w:rsidRPr="005E74C5">
        <w:t xml:space="preserve">osnovnega </w:t>
      </w:r>
      <w:r w:rsidRPr="005E74C5">
        <w:t>vzdrževanja</w:t>
      </w:r>
      <w:r w:rsidR="00DF75A2" w:rsidRPr="005E74C5">
        <w:t>, ki jih zagotavlja izvajalec:</w:t>
      </w:r>
      <w:r w:rsidRPr="005E74C5">
        <w:t xml:space="preserve"> </w:t>
      </w:r>
    </w:p>
    <w:p w14:paraId="1730C1CA" w14:textId="77777777" w:rsidR="00D55A65" w:rsidRPr="00465125" w:rsidRDefault="003B7C3D" w:rsidP="00EA5AEE">
      <w:pPr>
        <w:pStyle w:val="Odstavekseznama"/>
        <w:numPr>
          <w:ilvl w:val="0"/>
          <w:numId w:val="7"/>
        </w:numPr>
      </w:pPr>
      <w:r w:rsidRPr="00465125">
        <w:t>zagotavljanje</w:t>
      </w:r>
      <w:r w:rsidR="00D55A65" w:rsidRPr="00465125">
        <w:t xml:space="preserve"> ustrezne razpoložljivosti, odzivnosti in usposobljenosti sodelujočih kadrov;</w:t>
      </w:r>
    </w:p>
    <w:p w14:paraId="448731D6" w14:textId="77777777" w:rsidR="00D55A65" w:rsidRPr="00465125" w:rsidRDefault="00D55A65" w:rsidP="00EA5AEE">
      <w:pPr>
        <w:pStyle w:val="Odstavekseznama"/>
        <w:numPr>
          <w:ilvl w:val="0"/>
          <w:numId w:val="7"/>
        </w:numPr>
      </w:pPr>
      <w:r w:rsidRPr="00465125">
        <w:t xml:space="preserve">vzpostavitev in vzdrževanje razvojnega okolja, </w:t>
      </w:r>
      <w:r w:rsidR="0058238F" w:rsidRPr="00465125">
        <w:t xml:space="preserve">namenski </w:t>
      </w:r>
      <w:r w:rsidRPr="00465125">
        <w:t>stroški povezav v omrežje HKOM, uporaba sistema SVN;</w:t>
      </w:r>
    </w:p>
    <w:p w14:paraId="118FB9CD" w14:textId="77777777" w:rsidR="008E2F32" w:rsidRPr="00465125" w:rsidRDefault="005B348D" w:rsidP="00EA5AEE">
      <w:pPr>
        <w:pStyle w:val="Odstavekseznama"/>
        <w:numPr>
          <w:ilvl w:val="0"/>
          <w:numId w:val="7"/>
        </w:numPr>
      </w:pPr>
      <w:r w:rsidRPr="00465125">
        <w:t xml:space="preserve">izvajanje administrativnih in skrbniških nalog, povezanih z izvajanjem </w:t>
      </w:r>
      <w:r w:rsidR="00963503" w:rsidRPr="00465125">
        <w:t>pogodbe</w:t>
      </w:r>
      <w:r w:rsidR="00362C60" w:rsidRPr="00465125">
        <w:t>;</w:t>
      </w:r>
    </w:p>
    <w:p w14:paraId="51D7B3AE" w14:textId="77777777" w:rsidR="00963503" w:rsidRPr="00465125" w:rsidRDefault="00963503" w:rsidP="00EA5AEE">
      <w:pPr>
        <w:pStyle w:val="Odstavekseznama"/>
        <w:numPr>
          <w:ilvl w:val="0"/>
          <w:numId w:val="7"/>
        </w:numPr>
      </w:pPr>
      <w:r w:rsidRPr="00465125">
        <w:t>vzdrževanje kode in dokumentacije sistema (tehnične in uporabniške), vključno s sistemom uporabniške pomoči in testnimi scenariji;</w:t>
      </w:r>
    </w:p>
    <w:p w14:paraId="5B14FB9E" w14:textId="77777777" w:rsidR="00963503" w:rsidRPr="00465125" w:rsidRDefault="00963503" w:rsidP="00EA5AEE">
      <w:pPr>
        <w:pStyle w:val="Odstavekseznama"/>
        <w:numPr>
          <w:ilvl w:val="0"/>
          <w:numId w:val="7"/>
        </w:numPr>
      </w:pPr>
      <w:r w:rsidRPr="00465125">
        <w:t>redno preverjanje pravilnosti in optimalnosti delovanja sistema preko dnevniških datotek in standardnih orodij ter obveščanje naročnika v primeru zaznanih posebnosti</w:t>
      </w:r>
      <w:r w:rsidR="00CA4A76" w:rsidRPr="00465125">
        <w:t xml:space="preserve"> oz. odstopanj od normalnega delovanja</w:t>
      </w:r>
      <w:r w:rsidRPr="00465125">
        <w:t>;</w:t>
      </w:r>
    </w:p>
    <w:p w14:paraId="4F05BB55" w14:textId="77777777" w:rsidR="00963503" w:rsidRPr="00465125" w:rsidRDefault="002F494E" w:rsidP="00EA5AEE">
      <w:pPr>
        <w:pStyle w:val="Odstavekseznama"/>
        <w:numPr>
          <w:ilvl w:val="0"/>
          <w:numId w:val="7"/>
        </w:numPr>
      </w:pPr>
      <w:r w:rsidRPr="00465125">
        <w:t>zagotavljanje pravilnega in nemotenega delovanja sistema;</w:t>
      </w:r>
    </w:p>
    <w:p w14:paraId="29F08B0A" w14:textId="77777777" w:rsidR="00DF75A2" w:rsidRPr="00465125" w:rsidRDefault="002C1C24" w:rsidP="00EA5AEE">
      <w:pPr>
        <w:pStyle w:val="Odstavekseznama"/>
        <w:numPr>
          <w:ilvl w:val="0"/>
          <w:numId w:val="7"/>
        </w:numPr>
      </w:pPr>
      <w:r w:rsidRPr="00465125">
        <w:t xml:space="preserve">identifikacija, </w:t>
      </w:r>
      <w:r w:rsidR="00DF75A2" w:rsidRPr="00465125">
        <w:t>reševanje in odpravljanje mote</w:t>
      </w:r>
      <w:r w:rsidR="007C5DA9" w:rsidRPr="00465125">
        <w:t xml:space="preserve">nj, napak, varnostnih in drugih </w:t>
      </w:r>
      <w:r w:rsidR="00EA130F" w:rsidRPr="00465125">
        <w:t>težav</w:t>
      </w:r>
      <w:r w:rsidR="00DF75A2" w:rsidRPr="00465125">
        <w:t>, ki so odkrite pri delovanju in uporabi sistema</w:t>
      </w:r>
      <w:r w:rsidR="00FC5B53" w:rsidRPr="00465125">
        <w:t>,</w:t>
      </w:r>
      <w:r w:rsidR="00DF75A2" w:rsidRPr="00465125">
        <w:t xml:space="preserve"> v okviru predvidenega odzivnega časa;</w:t>
      </w:r>
    </w:p>
    <w:p w14:paraId="0C12CC56" w14:textId="77777777" w:rsidR="00CA4A76" w:rsidRPr="00465125" w:rsidRDefault="00CA4A76" w:rsidP="00EA5AEE">
      <w:pPr>
        <w:pStyle w:val="Odstavekseznama"/>
        <w:numPr>
          <w:ilvl w:val="0"/>
          <w:numId w:val="7"/>
        </w:numPr>
      </w:pPr>
      <w:r w:rsidRPr="00465125">
        <w:t>priprava namestitev popravkov, vključno z navodili za namestitev;</w:t>
      </w:r>
    </w:p>
    <w:p w14:paraId="4835C094" w14:textId="77777777" w:rsidR="00DF75A2" w:rsidRPr="00465125" w:rsidRDefault="00DF75A2" w:rsidP="00EA5AEE">
      <w:pPr>
        <w:pStyle w:val="Odstavekseznama"/>
        <w:numPr>
          <w:ilvl w:val="0"/>
          <w:numId w:val="7"/>
        </w:numPr>
      </w:pPr>
      <w:r w:rsidRPr="00465125">
        <w:t>spremljanje tehnoloških novosti povezanih z vzdrževano programsko opremo in obveščanje naročnika o novostih;</w:t>
      </w:r>
    </w:p>
    <w:p w14:paraId="5129D697" w14:textId="77777777" w:rsidR="00DF75A2" w:rsidRPr="00465125" w:rsidRDefault="00DF75A2" w:rsidP="00EA5AEE">
      <w:pPr>
        <w:pStyle w:val="Odstavekseznama"/>
        <w:numPr>
          <w:ilvl w:val="0"/>
          <w:numId w:val="7"/>
        </w:numPr>
      </w:pPr>
      <w:r w:rsidRPr="00465125">
        <w:t>sodelovanje in usklajevanje z naročnikom;</w:t>
      </w:r>
    </w:p>
    <w:p w14:paraId="4D1A3D1D" w14:textId="77777777" w:rsidR="008E2F32" w:rsidRPr="00465125" w:rsidRDefault="00365B53" w:rsidP="00EA5AEE">
      <w:pPr>
        <w:pStyle w:val="Odstavekseznama"/>
        <w:numPr>
          <w:ilvl w:val="0"/>
          <w:numId w:val="7"/>
        </w:numPr>
      </w:pPr>
      <w:r w:rsidRPr="00465125">
        <w:t>sodelovanje z naročnikom, sistemsko službo in drugimi subjekti</w:t>
      </w:r>
      <w:r w:rsidR="00CA4A76" w:rsidRPr="00465125">
        <w:t xml:space="preserve"> pri identifikaciji in odpravi problemov, ki vplivajo na pravilno in nemoteno delovanje sistema</w:t>
      </w:r>
      <w:r w:rsidR="00362C60" w:rsidRPr="00465125">
        <w:t>;</w:t>
      </w:r>
    </w:p>
    <w:p w14:paraId="02A76EB6" w14:textId="77777777" w:rsidR="002C1C24" w:rsidRPr="00465125" w:rsidRDefault="002C1C24" w:rsidP="00EA5AEE">
      <w:pPr>
        <w:pStyle w:val="Odstavekseznama"/>
        <w:numPr>
          <w:ilvl w:val="0"/>
          <w:numId w:val="7"/>
        </w:numPr>
      </w:pPr>
      <w:r w:rsidRPr="00465125">
        <w:lastRenderedPageBreak/>
        <w:t xml:space="preserve">spremljanje stanja in trendov </w:t>
      </w:r>
      <w:r w:rsidR="00D6243D" w:rsidRPr="00465125">
        <w:t xml:space="preserve">uporabe in delovanja </w:t>
      </w:r>
      <w:r w:rsidRPr="00465125">
        <w:t>sistema in obveščanje naročnika glede ugotovitev;</w:t>
      </w:r>
    </w:p>
    <w:p w14:paraId="6C4EE22E" w14:textId="77777777" w:rsidR="004D4163" w:rsidRPr="00465125" w:rsidRDefault="004D4163" w:rsidP="00EA5AEE">
      <w:pPr>
        <w:pStyle w:val="Odstavekseznama"/>
        <w:numPr>
          <w:ilvl w:val="0"/>
          <w:numId w:val="7"/>
        </w:numPr>
      </w:pPr>
      <w:r w:rsidRPr="00465125">
        <w:t>podpora naročniku pri obveščanju uporabnikov</w:t>
      </w:r>
      <w:r w:rsidR="008C3EC8" w:rsidRPr="00465125">
        <w:t xml:space="preserve"> glede izvajanja aktivnosti, ki vplivajo na nemoteno uporabo sistema</w:t>
      </w:r>
      <w:r w:rsidRPr="00465125">
        <w:t>;</w:t>
      </w:r>
    </w:p>
    <w:p w14:paraId="2947E30B" w14:textId="77777777" w:rsidR="00C97998" w:rsidRPr="00465125" w:rsidRDefault="002A3647" w:rsidP="00EA5AEE">
      <w:pPr>
        <w:pStyle w:val="Odstavekseznama"/>
        <w:numPr>
          <w:ilvl w:val="0"/>
          <w:numId w:val="7"/>
        </w:numPr>
      </w:pPr>
      <w:r w:rsidRPr="00465125">
        <w:t xml:space="preserve">evidentiranje </w:t>
      </w:r>
      <w:r w:rsidR="004A2148" w:rsidRPr="00465125">
        <w:t xml:space="preserve">in </w:t>
      </w:r>
      <w:r w:rsidR="00C97998" w:rsidRPr="00465125">
        <w:t xml:space="preserve">spremljanje </w:t>
      </w:r>
      <w:r w:rsidRPr="00465125">
        <w:t>zahtevkov</w:t>
      </w:r>
      <w:r w:rsidR="001E075D" w:rsidRPr="00465125">
        <w:t xml:space="preserve"> (statusi reševanja)</w:t>
      </w:r>
      <w:r w:rsidRPr="00465125">
        <w:t xml:space="preserve"> v primeru motenj, napak, varnostnih in drugih </w:t>
      </w:r>
      <w:r w:rsidR="003E2773" w:rsidRPr="00465125">
        <w:t>težav</w:t>
      </w:r>
      <w:r w:rsidRPr="00465125">
        <w:t xml:space="preserve"> pri delovanju sistema;</w:t>
      </w:r>
    </w:p>
    <w:p w14:paraId="6AAF9E13" w14:textId="3FFCF7ED" w:rsidR="00A276E7" w:rsidRDefault="002C1C24" w:rsidP="00EA5AEE">
      <w:pPr>
        <w:pStyle w:val="Odstavekseznama"/>
        <w:numPr>
          <w:ilvl w:val="0"/>
          <w:numId w:val="7"/>
        </w:numPr>
      </w:pPr>
      <w:r w:rsidRPr="00465125">
        <w:t>dokumentiranje storitev osnovnega vzdrževanja ter izdelava mesečnih poročil o opravljenem delu.</w:t>
      </w:r>
    </w:p>
    <w:p w14:paraId="00F88246" w14:textId="0A299B2E" w:rsidR="00A276E7" w:rsidRDefault="00A276E7" w:rsidP="00A276E7">
      <w:pPr>
        <w:pStyle w:val="Naslov4"/>
      </w:pPr>
      <w:r w:rsidRPr="005E74C5">
        <w:t xml:space="preserve">Način izvajanja </w:t>
      </w:r>
      <w:r w:rsidRPr="005E74C5">
        <w:rPr>
          <w:rStyle w:val="Naslov3Znak"/>
          <w:rFonts w:cs="Arial"/>
          <w:b/>
          <w:bCs/>
          <w:sz w:val="22"/>
        </w:rPr>
        <w:t>storitev osnovnega vzdrževanja</w:t>
      </w:r>
      <w:r w:rsidRPr="00A276E7">
        <w:rPr>
          <w:rStyle w:val="Naslov3Znak"/>
          <w:rFonts w:cs="Arial"/>
          <w:b/>
          <w:bCs/>
          <w:sz w:val="22"/>
        </w:rPr>
        <w:t xml:space="preserve"> </w:t>
      </w:r>
    </w:p>
    <w:p w14:paraId="58AA577F" w14:textId="77777777" w:rsidR="00A276E7" w:rsidRPr="00735C38" w:rsidRDefault="00A276E7" w:rsidP="00A276E7">
      <w:r w:rsidRPr="00B95F44">
        <w:t>Izvajalec mora pri opravljanju storitev osnovnega vzdrževanja zagotoviti reševanje zahtevkov v primeru motenj, napak, varnostnih in drugih težav (problemi) pri delovanju sistema glede na njihovo prioriteto</w:t>
      </w:r>
      <w:r w:rsidRPr="00735C38">
        <w:t xml:space="preserve"> in se odzvati skladno z odzivnimi časi in roki, kot so določeni v spodnji tabeli. Podrobnejšo vsebino, način posredovanja, obveščanja, evidentiranja in ravnanja z zahtevki ter upravičene prijavitelje naročnik in izvajalec določita naknadno.</w:t>
      </w:r>
    </w:p>
    <w:p w14:paraId="19EB9974" w14:textId="77777777" w:rsidR="00A276E7" w:rsidRPr="00735C38" w:rsidRDefault="00A276E7" w:rsidP="00A276E7">
      <w:r w:rsidRPr="00735C38">
        <w:t>Prioriteta zahtevka se določa glede na vpliv problema na delovanje sistema oz. delo uporabnikov:</w:t>
      </w:r>
    </w:p>
    <w:p w14:paraId="7E6AAECF" w14:textId="77777777" w:rsidR="00A276E7" w:rsidRPr="00735C38" w:rsidRDefault="00A276E7" w:rsidP="00EA5AEE">
      <w:pPr>
        <w:pStyle w:val="Odstavekseznama"/>
        <w:numPr>
          <w:ilvl w:val="0"/>
          <w:numId w:val="6"/>
        </w:numPr>
      </w:pPr>
      <w:r w:rsidRPr="00735C38">
        <w:t xml:space="preserve">Kritična: Sistem ali del sistema ne deluje. Uporabnik ne more uporabljati ključnih funkcionalnosti sistema.   </w:t>
      </w:r>
    </w:p>
    <w:p w14:paraId="5DC139D4" w14:textId="77777777" w:rsidR="00A276E7" w:rsidRPr="00735C38" w:rsidRDefault="00A276E7" w:rsidP="00EA5AEE">
      <w:pPr>
        <w:pStyle w:val="Odstavekseznama"/>
        <w:numPr>
          <w:ilvl w:val="0"/>
          <w:numId w:val="6"/>
        </w:numPr>
      </w:pPr>
      <w:r w:rsidRPr="00735C38">
        <w:t>Visoka: Delna odpoved sistema ali dela sistema. Uporaba ključnih funkcionalnosti sistema je za uporabnika močno ovirana.</w:t>
      </w:r>
    </w:p>
    <w:p w14:paraId="58D452F4" w14:textId="77777777" w:rsidR="00A276E7" w:rsidRPr="00735C38" w:rsidRDefault="00A276E7" w:rsidP="00EA5AEE">
      <w:pPr>
        <w:pStyle w:val="Odstavekseznama"/>
        <w:numPr>
          <w:ilvl w:val="0"/>
          <w:numId w:val="6"/>
        </w:numPr>
      </w:pPr>
      <w:r w:rsidRPr="00735C38">
        <w:t xml:space="preserve">Nizka: Delo v sistemu je oteženo, zmanjšana je produktivnost uporabnika. Uporabnik ne more uporabljati manj bistvenih funkcionalnosti sistema oz. uporaba le-teh je ovirana. </w:t>
      </w:r>
    </w:p>
    <w:p w14:paraId="647F4BC8" w14:textId="77777777" w:rsidR="00A276E7" w:rsidRPr="005E74C5" w:rsidRDefault="00A276E7" w:rsidP="00A276E7">
      <w:r w:rsidRPr="00735C38">
        <w:t xml:space="preserve">Prioriteto zahtevka določa </w:t>
      </w:r>
      <w:r w:rsidRPr="00B95F44">
        <w:t>naročnik</w:t>
      </w:r>
      <w:r w:rsidRPr="00735C38">
        <w:t>.</w:t>
      </w:r>
      <w:r w:rsidRPr="005E74C5">
        <w:t xml:space="preserve"> V primeru zahtevka oz. problemov odkritih s strani nadzornega sistema je prioriteta zahtevka vedno kritična ter se rešuje z najvišjo prioriteto. V primeru, ko resnost problema v prijavi ni navedena, se upoštevajo roki za resnost problema »Nizka«. Izvajalec lahko prioriteto zahtevka spremeni zgolj ob soglasju naročnika. Vsako spremembo prioritete zahtevka mora izvajalec obrazložiti in obrazložitev vključiti v poročilo o opravljenih storitvah. </w:t>
      </w:r>
    </w:p>
    <w:p w14:paraId="028B1C24" w14:textId="77777777" w:rsidR="00A276E7" w:rsidRPr="005E74C5" w:rsidRDefault="00A276E7" w:rsidP="00A276E7">
      <w:r w:rsidRPr="00456739">
        <w:t>Odzivni čas je čas, ki preteče od prejema prijaviteljevega zahtevka do trenutka, ko izvajalec začne z reševanjem oz. odpravljanjem problema.</w:t>
      </w:r>
      <w:r w:rsidRPr="005E74C5">
        <w:t xml:space="preserve"> </w:t>
      </w:r>
    </w:p>
    <w:p w14:paraId="2DC33472" w14:textId="77777777" w:rsidR="00A276E7" w:rsidRPr="005E74C5" w:rsidRDefault="00A276E7" w:rsidP="00A276E7">
      <w:r w:rsidRPr="005E74C5">
        <w:t xml:space="preserve">Čas, v katerem mora izvajalec rešiti problem, začne teči od začetka reševanja problema na strani izvajalca. Izvajalec je naročnika dolžan obvestiti o začetku in zaključku reševanja. </w:t>
      </w:r>
    </w:p>
    <w:p w14:paraId="34BFC911" w14:textId="77777777" w:rsidR="00A276E7" w:rsidRPr="005E74C5" w:rsidRDefault="00A276E7" w:rsidP="00A276E7">
      <w:r w:rsidRPr="005E74C5">
        <w:t>Če izvajalec oceni, da zahtevka ne bo mogoče rešiti v predpisanem času, to nemudoma (v vsakem primeru pa v času, ki je določen za rešitev oz. odpravo problema) sporoči naročniku, z obrazložitvijo ter predlogom, v kolikšnem času je zahtevek možno rešiti. Naročnik predlog potrdi ali zavrne z obrazložitvijo.</w:t>
      </w:r>
    </w:p>
    <w:p w14:paraId="3C915EE1" w14:textId="77777777" w:rsidR="00A276E7" w:rsidRDefault="00A276E7" w:rsidP="00A276E7">
      <w:r w:rsidRPr="005E74C5">
        <w:t>Prioritete zahtevkov v povezavi z odzivnimi časi in časi v katerih mora izvajalec rešiti oz. odpraviti problem, so določeni v naslednji tabeli: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3"/>
        <w:gridCol w:w="1439"/>
        <w:gridCol w:w="3320"/>
      </w:tblGrid>
      <w:tr w:rsidR="00A276E7" w:rsidRPr="00C04745" w14:paraId="25D2FF30" w14:textId="77777777" w:rsidTr="003178F9">
        <w:trPr>
          <w:trHeight w:val="397"/>
        </w:trPr>
        <w:tc>
          <w:tcPr>
            <w:tcW w:w="2173" w:type="dxa"/>
            <w:shd w:val="clear" w:color="auto" w:fill="F2F2F2" w:themeFill="background1" w:themeFillShade="F2"/>
            <w:vAlign w:val="center"/>
          </w:tcPr>
          <w:p w14:paraId="2FF19F14" w14:textId="77777777" w:rsidR="00A276E7" w:rsidRPr="002D0C77" w:rsidRDefault="00A276E7" w:rsidP="003178F9">
            <w:pPr>
              <w:spacing w:before="0"/>
              <w:rPr>
                <w:b/>
                <w:bCs/>
              </w:rPr>
            </w:pPr>
            <w:r w:rsidRPr="002D0C77">
              <w:rPr>
                <w:b/>
                <w:bCs/>
              </w:rPr>
              <w:t>Prioriteta zahtevka</w:t>
            </w:r>
          </w:p>
        </w:tc>
        <w:tc>
          <w:tcPr>
            <w:tcW w:w="1439" w:type="dxa"/>
            <w:shd w:val="clear" w:color="auto" w:fill="F2F2F2" w:themeFill="background1" w:themeFillShade="F2"/>
            <w:vAlign w:val="center"/>
          </w:tcPr>
          <w:p w14:paraId="637084BA" w14:textId="77777777" w:rsidR="00A276E7" w:rsidRPr="002D0C77" w:rsidRDefault="00A276E7" w:rsidP="003178F9">
            <w:pPr>
              <w:spacing w:before="0"/>
              <w:rPr>
                <w:b/>
                <w:bCs/>
              </w:rPr>
            </w:pPr>
            <w:r w:rsidRPr="002D0C77">
              <w:rPr>
                <w:b/>
                <w:bCs/>
              </w:rPr>
              <w:t>Odzivni čas</w:t>
            </w:r>
          </w:p>
        </w:tc>
        <w:tc>
          <w:tcPr>
            <w:tcW w:w="3320" w:type="dxa"/>
            <w:shd w:val="clear" w:color="auto" w:fill="F2F2F2" w:themeFill="background1" w:themeFillShade="F2"/>
            <w:vAlign w:val="center"/>
          </w:tcPr>
          <w:p w14:paraId="6EA0B1D4" w14:textId="77777777" w:rsidR="00A276E7" w:rsidRPr="002D0C77" w:rsidRDefault="00A276E7" w:rsidP="003178F9">
            <w:pPr>
              <w:spacing w:before="0"/>
              <w:rPr>
                <w:b/>
                <w:bCs/>
              </w:rPr>
            </w:pPr>
            <w:r w:rsidRPr="002D0C77">
              <w:rPr>
                <w:b/>
                <w:bCs/>
              </w:rPr>
              <w:t>Čas v katerem mora izvajalec rešiti oz. odpraviti problem</w:t>
            </w:r>
          </w:p>
        </w:tc>
      </w:tr>
      <w:tr w:rsidR="00A276E7" w:rsidRPr="005E74C5" w14:paraId="00B156E6" w14:textId="77777777" w:rsidTr="003178F9">
        <w:trPr>
          <w:trHeight w:val="397"/>
        </w:trPr>
        <w:tc>
          <w:tcPr>
            <w:tcW w:w="2173" w:type="dxa"/>
            <w:vAlign w:val="center"/>
          </w:tcPr>
          <w:p w14:paraId="2A94A0F1" w14:textId="77777777" w:rsidR="00A276E7" w:rsidRPr="005E74C5" w:rsidRDefault="00A276E7" w:rsidP="003178F9">
            <w:pPr>
              <w:spacing w:before="0"/>
            </w:pPr>
            <w:r w:rsidRPr="005E74C5">
              <w:t>Kritična</w:t>
            </w:r>
          </w:p>
        </w:tc>
        <w:tc>
          <w:tcPr>
            <w:tcW w:w="1439" w:type="dxa"/>
            <w:vAlign w:val="center"/>
          </w:tcPr>
          <w:p w14:paraId="22EF027D" w14:textId="77777777" w:rsidR="00A276E7" w:rsidRPr="005E74C5" w:rsidRDefault="00A276E7" w:rsidP="003178F9">
            <w:pPr>
              <w:spacing w:before="0"/>
            </w:pPr>
            <w:r w:rsidRPr="005E74C5">
              <w:t>do 1 ure</w:t>
            </w:r>
          </w:p>
        </w:tc>
        <w:tc>
          <w:tcPr>
            <w:tcW w:w="3320" w:type="dxa"/>
            <w:vAlign w:val="center"/>
          </w:tcPr>
          <w:p w14:paraId="463F2D15" w14:textId="77777777" w:rsidR="00A276E7" w:rsidRPr="005E74C5" w:rsidRDefault="00A276E7" w:rsidP="003178F9">
            <w:pPr>
              <w:spacing w:before="0"/>
            </w:pPr>
            <w:r w:rsidRPr="005E74C5">
              <w:t>2 uri</w:t>
            </w:r>
          </w:p>
        </w:tc>
      </w:tr>
      <w:tr w:rsidR="00A276E7" w:rsidRPr="005E74C5" w14:paraId="0D3D6212" w14:textId="77777777" w:rsidTr="003178F9">
        <w:trPr>
          <w:trHeight w:val="397"/>
        </w:trPr>
        <w:tc>
          <w:tcPr>
            <w:tcW w:w="2173" w:type="dxa"/>
            <w:vAlign w:val="center"/>
          </w:tcPr>
          <w:p w14:paraId="2E5F67FC" w14:textId="77777777" w:rsidR="00A276E7" w:rsidRPr="005E74C5" w:rsidRDefault="00A276E7" w:rsidP="003178F9">
            <w:pPr>
              <w:spacing w:before="0"/>
            </w:pPr>
            <w:r w:rsidRPr="005E74C5">
              <w:lastRenderedPageBreak/>
              <w:t>Visoka</w:t>
            </w:r>
          </w:p>
        </w:tc>
        <w:tc>
          <w:tcPr>
            <w:tcW w:w="1439" w:type="dxa"/>
            <w:vAlign w:val="center"/>
          </w:tcPr>
          <w:p w14:paraId="1D24EB64" w14:textId="77777777" w:rsidR="00A276E7" w:rsidRPr="005E74C5" w:rsidRDefault="00A276E7" w:rsidP="003178F9">
            <w:pPr>
              <w:spacing w:before="0"/>
            </w:pPr>
            <w:r w:rsidRPr="005E74C5">
              <w:t>do 4 ure</w:t>
            </w:r>
          </w:p>
        </w:tc>
        <w:tc>
          <w:tcPr>
            <w:tcW w:w="3320" w:type="dxa"/>
            <w:vAlign w:val="center"/>
          </w:tcPr>
          <w:p w14:paraId="2C672D30" w14:textId="77777777" w:rsidR="00A276E7" w:rsidRPr="005E74C5" w:rsidRDefault="00A276E7" w:rsidP="003178F9">
            <w:pPr>
              <w:spacing w:before="0"/>
            </w:pPr>
            <w:r w:rsidRPr="005E74C5">
              <w:t>8 ur</w:t>
            </w:r>
          </w:p>
        </w:tc>
      </w:tr>
      <w:tr w:rsidR="00A276E7" w:rsidRPr="005E74C5" w14:paraId="33A2EC47" w14:textId="77777777" w:rsidTr="003178F9">
        <w:trPr>
          <w:trHeight w:val="397"/>
        </w:trPr>
        <w:tc>
          <w:tcPr>
            <w:tcW w:w="2173" w:type="dxa"/>
            <w:vAlign w:val="center"/>
          </w:tcPr>
          <w:p w14:paraId="06E7FD49" w14:textId="77777777" w:rsidR="00A276E7" w:rsidRPr="005E74C5" w:rsidRDefault="00A276E7" w:rsidP="003178F9">
            <w:pPr>
              <w:spacing w:before="0"/>
            </w:pPr>
            <w:r w:rsidRPr="005E74C5">
              <w:t>Nizka</w:t>
            </w:r>
          </w:p>
        </w:tc>
        <w:tc>
          <w:tcPr>
            <w:tcW w:w="1439" w:type="dxa"/>
            <w:vAlign w:val="center"/>
          </w:tcPr>
          <w:p w14:paraId="0CEC7FD9" w14:textId="77777777" w:rsidR="00A276E7" w:rsidRPr="005E74C5" w:rsidRDefault="00A276E7" w:rsidP="003178F9">
            <w:pPr>
              <w:spacing w:before="0"/>
            </w:pPr>
            <w:r w:rsidRPr="005E74C5">
              <w:t>do 6 ur</w:t>
            </w:r>
          </w:p>
        </w:tc>
        <w:tc>
          <w:tcPr>
            <w:tcW w:w="3320" w:type="dxa"/>
            <w:vAlign w:val="center"/>
          </w:tcPr>
          <w:p w14:paraId="67F16B01" w14:textId="77777777" w:rsidR="00A276E7" w:rsidRPr="005E74C5" w:rsidRDefault="00A276E7" w:rsidP="003178F9">
            <w:pPr>
              <w:spacing w:before="0"/>
            </w:pPr>
            <w:r w:rsidRPr="005E74C5">
              <w:t>18 ur</w:t>
            </w:r>
          </w:p>
        </w:tc>
      </w:tr>
    </w:tbl>
    <w:p w14:paraId="0C4F38F6" w14:textId="77777777" w:rsidR="00A276E7" w:rsidRPr="00735C38" w:rsidRDefault="00A276E7" w:rsidP="00A276E7">
      <w:r w:rsidRPr="005E74C5">
        <w:t xml:space="preserve">Izvajalec mora skrbeti, da vsak zahtevek ustrezno evidentira ter naročniku na zahtevo zagotavlja informacije o statusu reševanja. Za ta namen mora izvajalec zagotoviti elektronski </w:t>
      </w:r>
      <w:r w:rsidRPr="00735C38">
        <w:t xml:space="preserve">naslov in dežurno telefonsko številko kontaktne osebe. </w:t>
      </w:r>
    </w:p>
    <w:p w14:paraId="5648EEB0" w14:textId="77777777" w:rsidR="00A276E7" w:rsidRPr="00735C38" w:rsidRDefault="00A276E7" w:rsidP="00A276E7">
      <w:r w:rsidRPr="00B95F44">
        <w:t>Izvajalec mora storitve osnovnega vzdrževanja izvajati vsak delavnik (ponedeljek – petek) od 8. do 16. ure.</w:t>
      </w:r>
      <w:r w:rsidRPr="00735C38">
        <w:t xml:space="preserve"> Izvajalec mora storitve osnovnega vzdrževanja izvajati tudi v času uradnih ur upravnih enot, kadar se te izvajajo izven prej določenega časa. </w:t>
      </w:r>
    </w:p>
    <w:p w14:paraId="45617553" w14:textId="40282EA7" w:rsidR="00A276E7" w:rsidRDefault="00A276E7">
      <w:r w:rsidRPr="00B95F44">
        <w:t>Prevzem zahtevkov mora izvajalec zagotavljati v režimu 24/7, pri čemer se na zahtevke odziva in jih rešuje v času, kot je opredeljen v prejšnjem odstavku.</w:t>
      </w:r>
      <w:r w:rsidRPr="005E74C5">
        <w:t xml:space="preserve"> </w:t>
      </w:r>
    </w:p>
    <w:p w14:paraId="2C190177" w14:textId="77777777" w:rsidR="00A276E7" w:rsidRDefault="00A276E7" w:rsidP="00A276E7">
      <w:pPr>
        <w:pStyle w:val="Naslov3"/>
      </w:pPr>
      <w:bookmarkStart w:id="278" w:name="_Toc199512169"/>
      <w:r>
        <w:t>S</w:t>
      </w:r>
      <w:r w:rsidRPr="005E74C5">
        <w:rPr>
          <w:rFonts w:eastAsia="Calibri"/>
        </w:rPr>
        <w:t>trokovn</w:t>
      </w:r>
      <w:r>
        <w:t>a</w:t>
      </w:r>
      <w:r w:rsidRPr="005E74C5">
        <w:rPr>
          <w:rFonts w:eastAsia="Calibri"/>
        </w:rPr>
        <w:t xml:space="preserve"> podpor</w:t>
      </w:r>
      <w:r>
        <w:t>a</w:t>
      </w:r>
      <w:bookmarkEnd w:id="278"/>
    </w:p>
    <w:p w14:paraId="5659FD02" w14:textId="77777777" w:rsidR="00A276E7" w:rsidRDefault="00A276E7" w:rsidP="00A276E7">
      <w:r w:rsidRPr="005E74C5">
        <w:t>Izvajalec zagotavlja strokovno podporo naročniku</w:t>
      </w:r>
      <w:r>
        <w:t xml:space="preserve"> in končnim uporabnikom sistema.</w:t>
      </w:r>
    </w:p>
    <w:p w14:paraId="554C1A34" w14:textId="77777777" w:rsidR="00A276E7" w:rsidRDefault="00A276E7" w:rsidP="00A276E7">
      <w:pPr>
        <w:pStyle w:val="Naslov4"/>
      </w:pPr>
      <w:r>
        <w:t>S</w:t>
      </w:r>
      <w:r w:rsidRPr="005E74C5">
        <w:rPr>
          <w:rFonts w:eastAsia="Calibri"/>
        </w:rPr>
        <w:t>trokovn</w:t>
      </w:r>
      <w:r>
        <w:t>a</w:t>
      </w:r>
      <w:r w:rsidRPr="005E74C5">
        <w:rPr>
          <w:rFonts w:eastAsia="Calibri"/>
        </w:rPr>
        <w:t xml:space="preserve"> podpor</w:t>
      </w:r>
      <w:r>
        <w:t>a naročniku</w:t>
      </w:r>
    </w:p>
    <w:p w14:paraId="63962CFB" w14:textId="0F803220" w:rsidR="00A276E7" w:rsidRPr="00465125" w:rsidRDefault="00A276E7" w:rsidP="00A276E7">
      <w:r w:rsidRPr="005E74C5">
        <w:t xml:space="preserve">Izvajalec zagotavlja strokovno podporo naročniku v povezavi s PIS in sistemi, s katerimi se vzdrževani sistem povezuje </w:t>
      </w:r>
      <w:r w:rsidR="00CA76C9">
        <w:t>ali</w:t>
      </w:r>
      <w:r w:rsidRPr="005E74C5">
        <w:t xml:space="preserve"> jih pri delovanju uporablja. </w:t>
      </w:r>
      <w:r w:rsidRPr="00465125">
        <w:t>Podrobnejši opis storitev strokovne podpore naročniku, ki jih zagotavlja izvajalec:</w:t>
      </w:r>
    </w:p>
    <w:p w14:paraId="61AA4E39" w14:textId="5DEB222D" w:rsidR="00A276E7" w:rsidRPr="00465125" w:rsidRDefault="00A276E7" w:rsidP="00EA5AEE">
      <w:pPr>
        <w:pStyle w:val="Odstavekseznama"/>
        <w:numPr>
          <w:ilvl w:val="0"/>
          <w:numId w:val="4"/>
        </w:numPr>
      </w:pPr>
      <w:r w:rsidRPr="00465125">
        <w:t>izvajanje izrednih tehničnih posegov na vzdrževanem sistemu glede na zahteve naročnika;</w:t>
      </w:r>
    </w:p>
    <w:p w14:paraId="5D87D179" w14:textId="77777777" w:rsidR="00A276E7" w:rsidRPr="00465125" w:rsidRDefault="00A276E7" w:rsidP="00EA5AEE">
      <w:pPr>
        <w:pStyle w:val="Odstavekseznama"/>
        <w:numPr>
          <w:ilvl w:val="0"/>
          <w:numId w:val="4"/>
        </w:numPr>
      </w:pPr>
      <w:r w:rsidRPr="00465125">
        <w:t>tehnična in vsebinska podpora, ki se nanaša na delovanje sistema;</w:t>
      </w:r>
    </w:p>
    <w:p w14:paraId="3E7BF6F5" w14:textId="77777777" w:rsidR="00A276E7" w:rsidRPr="00465125" w:rsidRDefault="00A276E7" w:rsidP="00EA5AEE">
      <w:pPr>
        <w:pStyle w:val="Odstavekseznama"/>
        <w:numPr>
          <w:ilvl w:val="0"/>
          <w:numId w:val="4"/>
        </w:numPr>
      </w:pPr>
      <w:r w:rsidRPr="00465125">
        <w:t>izdelava statističnih poročil povezanih z delovanjem sistema na zahtev</w:t>
      </w:r>
      <w:r>
        <w:t>o</w:t>
      </w:r>
      <w:r w:rsidRPr="00465125">
        <w:t xml:space="preserve"> naročnika;</w:t>
      </w:r>
    </w:p>
    <w:p w14:paraId="34BDF357" w14:textId="77777777" w:rsidR="00A276E7" w:rsidRPr="00465125" w:rsidRDefault="00A276E7" w:rsidP="00EA5AEE">
      <w:pPr>
        <w:pStyle w:val="Odstavekseznama"/>
        <w:numPr>
          <w:ilvl w:val="0"/>
          <w:numId w:val="4"/>
        </w:numPr>
      </w:pPr>
      <w:r w:rsidRPr="00465125">
        <w:t>izdelava analiz, možnih izboljšav, predlogov ter ukrepov za zagotavljanje izboljšanja in optimalnosti delovanja;</w:t>
      </w:r>
    </w:p>
    <w:p w14:paraId="762D1E61" w14:textId="77777777" w:rsidR="00A276E7" w:rsidRDefault="00A276E7" w:rsidP="00EA5AEE">
      <w:pPr>
        <w:pStyle w:val="Odstavekseznama"/>
        <w:numPr>
          <w:ilvl w:val="0"/>
          <w:numId w:val="4"/>
        </w:numPr>
      </w:pPr>
      <w:r w:rsidRPr="00465125">
        <w:t xml:space="preserve">sodelovanje z naročnikom, sistemsko službo in drugimi subjekti </w:t>
      </w:r>
      <w:r w:rsidRPr="00A23ED4">
        <w:t>v primeru medsebojno povezanih in odvisnih sistemov (tudi za primere, ko se povezave še načrtujejo ali vzpostavljajo).</w:t>
      </w:r>
    </w:p>
    <w:p w14:paraId="5F4569D3" w14:textId="03BDB363" w:rsidR="00812A91" w:rsidRPr="00603160" w:rsidRDefault="00812A91" w:rsidP="00603160">
      <w:pPr>
        <w:pStyle w:val="Naslov4"/>
      </w:pPr>
      <w:r w:rsidRPr="00603160">
        <w:t>Način izvajanja storitev strokovne podpore naročniku</w:t>
      </w:r>
    </w:p>
    <w:p w14:paraId="3BF35DE8" w14:textId="77777777" w:rsidR="00A276E7" w:rsidRPr="00465125" w:rsidRDefault="00A276E7" w:rsidP="00A276E7">
      <w:r w:rsidRPr="00735C38">
        <w:t xml:space="preserve">Zahtevke za strokovno podporo naročniku izvajalcu posreduje naročnik. </w:t>
      </w:r>
      <w:r w:rsidRPr="00B95F44">
        <w:t>Za posamezno aktivnost izvajalec poda obseg storitev in rok za izvedbo, naročnik pa pisno potrdi izvedbo.</w:t>
      </w:r>
    </w:p>
    <w:p w14:paraId="02667210" w14:textId="77777777" w:rsidR="00A276E7" w:rsidRDefault="00A276E7" w:rsidP="00A276E7">
      <w:pPr>
        <w:pStyle w:val="Naslov4"/>
      </w:pPr>
      <w:r>
        <w:t>S</w:t>
      </w:r>
      <w:r w:rsidRPr="005E74C5">
        <w:rPr>
          <w:rFonts w:eastAsia="Calibri"/>
        </w:rPr>
        <w:t>trokovn</w:t>
      </w:r>
      <w:r>
        <w:t>a</w:t>
      </w:r>
      <w:r w:rsidRPr="005E74C5">
        <w:rPr>
          <w:rFonts w:eastAsia="Calibri"/>
        </w:rPr>
        <w:t xml:space="preserve"> podpor</w:t>
      </w:r>
      <w:r>
        <w:t>a končnim uporabnikom sistema</w:t>
      </w:r>
    </w:p>
    <w:p w14:paraId="2F328F0E" w14:textId="77777777" w:rsidR="00A276E7" w:rsidRPr="00465125" w:rsidRDefault="00A276E7" w:rsidP="00A276E7">
      <w:r w:rsidRPr="005E74C5">
        <w:t xml:space="preserve">Zagotavljanje podpore končnim uporabnikom sistema obsega izvajanje podpore na tretjem nivoju in v posebnih primerih na drugem nivoju podpore. Zajema podporo glede vprašanj oz. težav (zahtevkov za pomoč) uporabnikov pri delu v sistemu, ki jih operaterji na prvem in strokovno osebje na drugem nivoju podpore ne znajo rešiti ali ne bi zmogli rešiti v ustreznem času. </w:t>
      </w:r>
      <w:r w:rsidRPr="00465125">
        <w:t>Podrobnejši opis storitev zagotavljanja podpore končnim uporabnikom sistema, ki jih zagotavlja izvajalec:</w:t>
      </w:r>
    </w:p>
    <w:p w14:paraId="41A6CB41" w14:textId="77777777" w:rsidR="00A276E7" w:rsidRPr="00465125" w:rsidRDefault="00A276E7" w:rsidP="00EA5AEE">
      <w:pPr>
        <w:pStyle w:val="Odstavekseznama"/>
        <w:numPr>
          <w:ilvl w:val="0"/>
          <w:numId w:val="5"/>
        </w:numPr>
      </w:pPr>
      <w:r w:rsidRPr="00465125">
        <w:t>zagotavljanje ustrezne razpoložljivosti, odzivnosti in usposobljenosti sodelujočih kadrov;</w:t>
      </w:r>
    </w:p>
    <w:p w14:paraId="36D04BD0" w14:textId="77777777" w:rsidR="00A276E7" w:rsidRPr="00465125" w:rsidRDefault="00A276E7" w:rsidP="00EA5AEE">
      <w:pPr>
        <w:pStyle w:val="Odstavekseznama"/>
        <w:numPr>
          <w:ilvl w:val="0"/>
          <w:numId w:val="5"/>
        </w:numPr>
      </w:pPr>
      <w:r w:rsidRPr="00465125">
        <w:t>sprejem, evidentiranje in spremljanje zahtevkov;</w:t>
      </w:r>
    </w:p>
    <w:p w14:paraId="6FF9442D" w14:textId="77777777" w:rsidR="00A276E7" w:rsidRPr="00465125" w:rsidRDefault="00A276E7" w:rsidP="00EA5AEE">
      <w:pPr>
        <w:pStyle w:val="Odstavekseznama"/>
        <w:numPr>
          <w:ilvl w:val="0"/>
          <w:numId w:val="5"/>
        </w:numPr>
      </w:pPr>
      <w:r w:rsidRPr="00465125">
        <w:lastRenderedPageBreak/>
        <w:t>osnovno pomoč pri reševanju zahtevkov;</w:t>
      </w:r>
    </w:p>
    <w:p w14:paraId="48B9557A" w14:textId="77777777" w:rsidR="00A276E7" w:rsidRPr="00465125" w:rsidRDefault="00A276E7" w:rsidP="00EA5AEE">
      <w:pPr>
        <w:pStyle w:val="Odstavekseznama"/>
        <w:numPr>
          <w:ilvl w:val="0"/>
          <w:numId w:val="5"/>
        </w:numPr>
      </w:pPr>
      <w:r w:rsidRPr="00465125">
        <w:t>poglobljeno pomoč in reševanje zahtevkov na način, da se po potrebi preveri tudi delovanje posameznih delov sistema in identificira razloge napak oz. motenj ter analizira odkrite težave;</w:t>
      </w:r>
    </w:p>
    <w:p w14:paraId="09110F27" w14:textId="77777777" w:rsidR="00A276E7" w:rsidRPr="00465125" w:rsidRDefault="00A276E7" w:rsidP="00EA5AEE">
      <w:pPr>
        <w:pStyle w:val="Odstavekseznama"/>
        <w:numPr>
          <w:ilvl w:val="0"/>
          <w:numId w:val="5"/>
        </w:numPr>
      </w:pPr>
      <w:r w:rsidRPr="00465125">
        <w:t>sodelovanje z naročnikom pri urejanju baze znanj (pogosta vprašanja);</w:t>
      </w:r>
    </w:p>
    <w:p w14:paraId="6E7EF8DF" w14:textId="77777777" w:rsidR="00A276E7" w:rsidRPr="00465125" w:rsidRDefault="00A276E7" w:rsidP="00EA5AEE">
      <w:pPr>
        <w:pStyle w:val="Odstavekseznama"/>
        <w:numPr>
          <w:ilvl w:val="0"/>
          <w:numId w:val="5"/>
        </w:numPr>
      </w:pPr>
      <w:r w:rsidRPr="00465125">
        <w:t>sodelovanje z naročnikom, sistemsko službo in drugimi subjekti v primeru medsebojno povezanih in odvisnih sistemov (pri reševanju zahtevkov);</w:t>
      </w:r>
    </w:p>
    <w:p w14:paraId="181E7B93" w14:textId="77777777" w:rsidR="00A276E7" w:rsidRPr="00465125" w:rsidRDefault="00A276E7" w:rsidP="00EA5AEE">
      <w:pPr>
        <w:pStyle w:val="Odstavekseznama"/>
        <w:numPr>
          <w:ilvl w:val="0"/>
          <w:numId w:val="5"/>
        </w:numPr>
      </w:pPr>
      <w:r w:rsidRPr="00465125">
        <w:t>strokovna podpora in svetovanje pri pripravi in verifikaciji podatkov za prenose v sistem;</w:t>
      </w:r>
    </w:p>
    <w:p w14:paraId="408B2744" w14:textId="42B46903" w:rsidR="00812A91" w:rsidRDefault="00A276E7" w:rsidP="00EA5AEE">
      <w:pPr>
        <w:pStyle w:val="Odstavekseznama"/>
        <w:numPr>
          <w:ilvl w:val="0"/>
          <w:numId w:val="5"/>
        </w:numPr>
      </w:pPr>
      <w:r w:rsidRPr="00465125">
        <w:t xml:space="preserve">pomoč pri izvajanju podpore na drugem nivoju v primerih, kadar je ta obremenjen v taki meri, da ne zmore reševati zahtevkov v ustreznih časih  (npr. v primeru nepredvidenega porasta zahtevkov). </w:t>
      </w:r>
    </w:p>
    <w:p w14:paraId="5CE9CB1E" w14:textId="3C89E10A" w:rsidR="00812A91" w:rsidRPr="00603160" w:rsidRDefault="00812A91" w:rsidP="00603160">
      <w:pPr>
        <w:pStyle w:val="Naslov4"/>
      </w:pPr>
      <w:r w:rsidRPr="00603160">
        <w:t>Način izvajanja storitev strokovne podpore končnim uporabnikom sistema</w:t>
      </w:r>
    </w:p>
    <w:p w14:paraId="55A6DD14" w14:textId="356E20B7" w:rsidR="00A276E7" w:rsidRPr="005E74C5" w:rsidRDefault="00A276E7" w:rsidP="00A276E7">
      <w:r w:rsidRPr="005E74C5">
        <w:t>Zahtevke za pomoč izvajalcu posreduje naročnik (prijavitelj: drugi nivo podpore).</w:t>
      </w:r>
      <w:r>
        <w:t xml:space="preserve"> </w:t>
      </w:r>
      <w:r w:rsidRPr="005E74C5">
        <w:t>Izvajalec mora rešev</w:t>
      </w:r>
      <w:r>
        <w:t>ati</w:t>
      </w:r>
      <w:r w:rsidRPr="005E74C5">
        <w:t xml:space="preserve"> zahtevk</w:t>
      </w:r>
      <w:r>
        <w:t>e</w:t>
      </w:r>
      <w:r w:rsidRPr="005E74C5">
        <w:t xml:space="preserve"> za pomoč glede na njihovo prioriteto in se odzvati skladno z odzivnimi časi in roki, kot je določeno v nadaljevanju.</w:t>
      </w:r>
      <w:r>
        <w:t xml:space="preserve"> </w:t>
      </w:r>
      <w:r w:rsidRPr="005E74C5">
        <w:t>Prioriteta zahtevka se določa glede na njegovo vsebino in vpliv na delovanje sistema oz. delo uporabnikov</w:t>
      </w:r>
      <w:r>
        <w:t>:</w:t>
      </w:r>
    </w:p>
    <w:p w14:paraId="7D7C38E1" w14:textId="77777777" w:rsidR="00A276E7" w:rsidRPr="005E74C5" w:rsidRDefault="00A276E7" w:rsidP="00A276E7">
      <w:pPr>
        <w:pStyle w:val="Odstavekseznama"/>
        <w:numPr>
          <w:ilvl w:val="0"/>
          <w:numId w:val="1"/>
        </w:numPr>
      </w:pPr>
      <w:r w:rsidRPr="005E74C5">
        <w:t xml:space="preserve">Kritična: Zahtevek je povezan z izvajanjem nalog v tekočih postopkih. Povezan je z uporabo pomembne funkcionalnosti in ima pomemben vpliv na delo skupine uporabnikov ali posameznega uporabnika v sistemu. Uporabnik brez pomoči ne more nadaljevati dela v sistemu. </w:t>
      </w:r>
    </w:p>
    <w:p w14:paraId="219F102B" w14:textId="77777777" w:rsidR="00A276E7" w:rsidRPr="005E74C5" w:rsidRDefault="00A276E7" w:rsidP="00A276E7">
      <w:pPr>
        <w:pStyle w:val="Odstavekseznama"/>
        <w:numPr>
          <w:ilvl w:val="0"/>
          <w:numId w:val="1"/>
        </w:numPr>
      </w:pPr>
      <w:r w:rsidRPr="005E74C5">
        <w:t xml:space="preserve">Visoka: Zahtevek je povezan z izvajanjem nalog v tekočem postopku. Delo uporabnika ali skupine uporabnikov je močno ovirano. </w:t>
      </w:r>
    </w:p>
    <w:p w14:paraId="6E3C01FB" w14:textId="77777777" w:rsidR="00A276E7" w:rsidRPr="005E74C5" w:rsidRDefault="00A276E7" w:rsidP="00A276E7">
      <w:pPr>
        <w:pStyle w:val="Odstavekseznama"/>
        <w:numPr>
          <w:ilvl w:val="0"/>
          <w:numId w:val="1"/>
        </w:numPr>
      </w:pPr>
      <w:r w:rsidRPr="005E74C5">
        <w:t xml:space="preserve">Nizka: Zahtevek je povezan z delom, ki ni povezan z izvajanjem nalog v tekočih postopkih (npr. javni vpogled v zbirke podatkov, uporaba javnega grafičnega pregledovalnika, uporaba funkcionalnosti sistema za spremljanje stanja prostorskega razvoja). </w:t>
      </w:r>
    </w:p>
    <w:p w14:paraId="0F24FB83" w14:textId="77777777" w:rsidR="00A276E7" w:rsidRPr="005E74C5" w:rsidRDefault="00A276E7" w:rsidP="00A276E7">
      <w:r w:rsidRPr="005E74C5">
        <w:t xml:space="preserve">Prioriteto zahtevka določa </w:t>
      </w:r>
      <w:r>
        <w:t>naročnik</w:t>
      </w:r>
      <w:r w:rsidRPr="005E74C5">
        <w:t xml:space="preserve">. V primeru, ko resnost v prijavi ni navedena, se upoštevajo roki za resnost »Nizka«. Izvajalec lahko prioriteto zahtevka spremeni zgolj ob soglasju naročnika. Vsako spremembo prioritete zahtevka mora izvajalec obrazložiti in obrazložitev vključiti v poročilo o opravljenih storitvah. </w:t>
      </w:r>
    </w:p>
    <w:p w14:paraId="18D197D9" w14:textId="77777777" w:rsidR="00A276E7" w:rsidRPr="005E74C5" w:rsidRDefault="00A276E7" w:rsidP="00A276E7">
      <w:r w:rsidRPr="00456739">
        <w:t>Odzivni čas je čas, ki preteče od prejema prijaviteljevega zahtevka do trenutka, ko izvajalec začne z reševanjem zahtevka.</w:t>
      </w:r>
    </w:p>
    <w:p w14:paraId="3BBB2FB5" w14:textId="77777777" w:rsidR="00A276E7" w:rsidRPr="005E74C5" w:rsidRDefault="00A276E7" w:rsidP="00A276E7">
      <w:r w:rsidRPr="005E74C5">
        <w:t>Čas, v katerem mora izvajalec rešiti zahtevek, začne teči od začetka izvajanja zahtevka na strani izvajalca. Izvajalec je naročnika dolžan obvestiti o začetku in zaključku reševanja.</w:t>
      </w:r>
    </w:p>
    <w:p w14:paraId="1721FE5C" w14:textId="77777777" w:rsidR="00A276E7" w:rsidRPr="005E74C5" w:rsidRDefault="00A276E7" w:rsidP="00A276E7">
      <w:r w:rsidRPr="005E74C5">
        <w:t xml:space="preserve">Izvajalec neposredno komunikacijo (neposreden telefonski klic ali elektronska pošta) s končnim uporabnikom izvaja le na podlagi odobritve naročnika. </w:t>
      </w:r>
    </w:p>
    <w:p w14:paraId="0E27CD77" w14:textId="77777777" w:rsidR="00A276E7" w:rsidRPr="005E74C5" w:rsidRDefault="00A276E7" w:rsidP="00A276E7">
      <w:r w:rsidRPr="005E74C5">
        <w:t>Če izvajalec oceni, da zahtevka za pomoč ne bo mogoče rešiti v predpisanem času, to nemudoma (v vsakem primeru pa v času, ki je določen za rešitev zahtevka) sporoči naročniku, z obrazložitvijo ter predlogom, v kolikšnem času je zahtevek možno rešiti. Naročnik predlog potrdi ali zavrne z obrazložitvijo.</w:t>
      </w:r>
    </w:p>
    <w:p w14:paraId="280210FE" w14:textId="77777777" w:rsidR="00A276E7" w:rsidRDefault="00A276E7" w:rsidP="00A276E7">
      <w:r w:rsidRPr="005E74C5">
        <w:t>Prioritete zahtevkov v povezavi z odzivnimi časi in časi v katerih mora izvajalec rešiti zahtevek, so določeni v naslednji tabeli: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3"/>
        <w:gridCol w:w="1439"/>
        <w:gridCol w:w="3618"/>
      </w:tblGrid>
      <w:tr w:rsidR="00A276E7" w:rsidRPr="006544B3" w14:paraId="69F6059C" w14:textId="77777777" w:rsidTr="003178F9">
        <w:trPr>
          <w:trHeight w:val="397"/>
        </w:trPr>
        <w:tc>
          <w:tcPr>
            <w:tcW w:w="2173" w:type="dxa"/>
            <w:shd w:val="clear" w:color="auto" w:fill="F2F2F2" w:themeFill="background1" w:themeFillShade="F2"/>
            <w:vAlign w:val="center"/>
          </w:tcPr>
          <w:p w14:paraId="7252B40A" w14:textId="77777777" w:rsidR="00A276E7" w:rsidRPr="002D0C77" w:rsidRDefault="00A276E7" w:rsidP="003178F9">
            <w:pPr>
              <w:spacing w:before="0" w:after="0"/>
              <w:jc w:val="left"/>
              <w:rPr>
                <w:b/>
                <w:bCs/>
              </w:rPr>
            </w:pPr>
            <w:r w:rsidRPr="002D0C77">
              <w:rPr>
                <w:b/>
                <w:bCs/>
              </w:rPr>
              <w:t>Prioriteta zahtevka</w:t>
            </w:r>
          </w:p>
        </w:tc>
        <w:tc>
          <w:tcPr>
            <w:tcW w:w="1439" w:type="dxa"/>
            <w:shd w:val="clear" w:color="auto" w:fill="F2F2F2" w:themeFill="background1" w:themeFillShade="F2"/>
            <w:vAlign w:val="center"/>
          </w:tcPr>
          <w:p w14:paraId="69D1E6AE" w14:textId="77777777" w:rsidR="00A276E7" w:rsidRPr="002D0C77" w:rsidRDefault="00A276E7" w:rsidP="003178F9">
            <w:pPr>
              <w:spacing w:before="0" w:after="0"/>
              <w:jc w:val="left"/>
              <w:rPr>
                <w:b/>
                <w:bCs/>
              </w:rPr>
            </w:pPr>
            <w:r w:rsidRPr="002D0C77">
              <w:rPr>
                <w:b/>
                <w:bCs/>
              </w:rPr>
              <w:t>Odzivni čas</w:t>
            </w:r>
          </w:p>
        </w:tc>
        <w:tc>
          <w:tcPr>
            <w:tcW w:w="3618" w:type="dxa"/>
            <w:shd w:val="clear" w:color="auto" w:fill="F2F2F2" w:themeFill="background1" w:themeFillShade="F2"/>
            <w:vAlign w:val="center"/>
          </w:tcPr>
          <w:p w14:paraId="348B9593" w14:textId="77777777" w:rsidR="00A276E7" w:rsidRPr="002D0C77" w:rsidRDefault="00A276E7" w:rsidP="003178F9">
            <w:pPr>
              <w:spacing w:before="0" w:after="0"/>
              <w:jc w:val="left"/>
              <w:rPr>
                <w:b/>
                <w:bCs/>
              </w:rPr>
            </w:pPr>
            <w:r w:rsidRPr="002D0C77">
              <w:rPr>
                <w:b/>
                <w:bCs/>
              </w:rPr>
              <w:t>Čas v katerem mora izvajalec rešiti zahtevek</w:t>
            </w:r>
          </w:p>
        </w:tc>
      </w:tr>
      <w:tr w:rsidR="00A276E7" w:rsidRPr="005E74C5" w14:paraId="7E18F0FE" w14:textId="77777777" w:rsidTr="003178F9">
        <w:trPr>
          <w:trHeight w:val="397"/>
        </w:trPr>
        <w:tc>
          <w:tcPr>
            <w:tcW w:w="2173" w:type="dxa"/>
            <w:vAlign w:val="center"/>
          </w:tcPr>
          <w:p w14:paraId="1E423061" w14:textId="77777777" w:rsidR="00A276E7" w:rsidRPr="005E74C5" w:rsidRDefault="00A276E7" w:rsidP="003178F9">
            <w:pPr>
              <w:spacing w:before="0" w:after="0"/>
              <w:jc w:val="left"/>
            </w:pPr>
            <w:r>
              <w:lastRenderedPageBreak/>
              <w:t>K</w:t>
            </w:r>
            <w:r w:rsidRPr="005E74C5">
              <w:t>ritična</w:t>
            </w:r>
          </w:p>
        </w:tc>
        <w:tc>
          <w:tcPr>
            <w:tcW w:w="1439" w:type="dxa"/>
            <w:vAlign w:val="center"/>
          </w:tcPr>
          <w:p w14:paraId="6C46B2A2" w14:textId="77777777" w:rsidR="00A276E7" w:rsidRPr="005E74C5" w:rsidRDefault="00A276E7" w:rsidP="003178F9">
            <w:pPr>
              <w:spacing w:before="0" w:after="0"/>
              <w:jc w:val="left"/>
            </w:pPr>
            <w:r w:rsidRPr="005E74C5">
              <w:t>do 20 min</w:t>
            </w:r>
          </w:p>
        </w:tc>
        <w:tc>
          <w:tcPr>
            <w:tcW w:w="3618" w:type="dxa"/>
            <w:vAlign w:val="center"/>
          </w:tcPr>
          <w:p w14:paraId="6F3FCFEF" w14:textId="77777777" w:rsidR="00A276E7" w:rsidRPr="005E74C5" w:rsidRDefault="00A276E7" w:rsidP="003178F9">
            <w:pPr>
              <w:spacing w:before="0" w:after="0"/>
              <w:jc w:val="left"/>
            </w:pPr>
            <w:r w:rsidRPr="005E74C5">
              <w:t>30 min</w:t>
            </w:r>
          </w:p>
        </w:tc>
      </w:tr>
      <w:tr w:rsidR="00A276E7" w:rsidRPr="005E74C5" w14:paraId="2DBC73C8" w14:textId="77777777" w:rsidTr="003178F9">
        <w:trPr>
          <w:trHeight w:val="397"/>
        </w:trPr>
        <w:tc>
          <w:tcPr>
            <w:tcW w:w="2173" w:type="dxa"/>
            <w:vAlign w:val="center"/>
          </w:tcPr>
          <w:p w14:paraId="1DE23324" w14:textId="77777777" w:rsidR="00A276E7" w:rsidRPr="005E74C5" w:rsidRDefault="00A276E7" w:rsidP="003178F9">
            <w:pPr>
              <w:spacing w:before="0" w:after="0"/>
              <w:jc w:val="left"/>
            </w:pPr>
            <w:r>
              <w:t>V</w:t>
            </w:r>
            <w:r w:rsidRPr="005E74C5">
              <w:t>isoka</w:t>
            </w:r>
          </w:p>
        </w:tc>
        <w:tc>
          <w:tcPr>
            <w:tcW w:w="1439" w:type="dxa"/>
            <w:vAlign w:val="center"/>
          </w:tcPr>
          <w:p w14:paraId="09D0B117" w14:textId="77777777" w:rsidR="00A276E7" w:rsidRPr="005E74C5" w:rsidRDefault="00A276E7" w:rsidP="003178F9">
            <w:pPr>
              <w:spacing w:before="0" w:after="0"/>
              <w:jc w:val="left"/>
            </w:pPr>
            <w:r w:rsidRPr="005E74C5">
              <w:t>do 30 min</w:t>
            </w:r>
          </w:p>
        </w:tc>
        <w:tc>
          <w:tcPr>
            <w:tcW w:w="3618" w:type="dxa"/>
            <w:vAlign w:val="center"/>
          </w:tcPr>
          <w:p w14:paraId="26267DFF" w14:textId="77777777" w:rsidR="00A276E7" w:rsidRPr="005E74C5" w:rsidRDefault="00A276E7" w:rsidP="003178F9">
            <w:pPr>
              <w:spacing w:before="0" w:after="0"/>
              <w:jc w:val="left"/>
            </w:pPr>
            <w:r w:rsidRPr="005E74C5">
              <w:t>60 min</w:t>
            </w:r>
          </w:p>
        </w:tc>
      </w:tr>
      <w:tr w:rsidR="00A276E7" w:rsidRPr="005E74C5" w14:paraId="3093A142" w14:textId="77777777" w:rsidTr="003178F9">
        <w:trPr>
          <w:trHeight w:val="397"/>
        </w:trPr>
        <w:tc>
          <w:tcPr>
            <w:tcW w:w="2173" w:type="dxa"/>
            <w:vAlign w:val="center"/>
          </w:tcPr>
          <w:p w14:paraId="31B298D2" w14:textId="77777777" w:rsidR="00A276E7" w:rsidRPr="005E74C5" w:rsidRDefault="00A276E7" w:rsidP="003178F9">
            <w:pPr>
              <w:spacing w:before="0" w:after="0"/>
              <w:jc w:val="left"/>
            </w:pPr>
            <w:r>
              <w:t>N</w:t>
            </w:r>
            <w:r w:rsidRPr="005E74C5">
              <w:t>izka</w:t>
            </w:r>
          </w:p>
        </w:tc>
        <w:tc>
          <w:tcPr>
            <w:tcW w:w="1439" w:type="dxa"/>
            <w:vAlign w:val="center"/>
          </w:tcPr>
          <w:p w14:paraId="2B9D8FF9" w14:textId="77777777" w:rsidR="00A276E7" w:rsidRPr="005E74C5" w:rsidRDefault="00A276E7" w:rsidP="003178F9">
            <w:pPr>
              <w:spacing w:before="0" w:after="0"/>
              <w:jc w:val="left"/>
            </w:pPr>
            <w:r w:rsidRPr="005E74C5">
              <w:t>do 1 ure</w:t>
            </w:r>
          </w:p>
        </w:tc>
        <w:tc>
          <w:tcPr>
            <w:tcW w:w="3618" w:type="dxa"/>
            <w:vAlign w:val="center"/>
          </w:tcPr>
          <w:p w14:paraId="56A91B92" w14:textId="77777777" w:rsidR="00A276E7" w:rsidRPr="005E74C5" w:rsidRDefault="00A276E7" w:rsidP="003178F9">
            <w:pPr>
              <w:spacing w:before="0" w:after="0"/>
              <w:jc w:val="left"/>
            </w:pPr>
            <w:r w:rsidRPr="005E74C5">
              <w:t>3 ure</w:t>
            </w:r>
          </w:p>
        </w:tc>
      </w:tr>
    </w:tbl>
    <w:p w14:paraId="2A9E2610" w14:textId="77777777" w:rsidR="00A276E7" w:rsidRPr="005E74C5" w:rsidRDefault="00A276E7" w:rsidP="00A276E7">
      <w:r w:rsidRPr="005E74C5">
        <w:t>Izvajalec mora skrbeti, da vsak zahtevek ustrezno evidentira ter naročniku na zahtevo zagotavlja informacije o statusu reševanja. Za ta namen mora izvajalec zagotoviti elektronski naslov in dežurno telefonsko številko kontaktne osebe.</w:t>
      </w:r>
    </w:p>
    <w:p w14:paraId="1026F96D" w14:textId="77777777" w:rsidR="00A276E7" w:rsidRPr="005E74C5" w:rsidRDefault="00A276E7" w:rsidP="00A276E7">
      <w:r w:rsidRPr="005E74C5">
        <w:t xml:space="preserve">Izvajalec mora storitve </w:t>
      </w:r>
      <w:r>
        <w:t>strokovne podpore</w:t>
      </w:r>
      <w:r w:rsidRPr="005E74C5">
        <w:t xml:space="preserve"> izvajati vsak delavnik (ponedeljek – petek) od 8. do 16. ure. Izvajalec mora storitve izvajati tudi v času uradnih ur upravnih enot, kadar se te izvajajo izven prej določenega časa. </w:t>
      </w:r>
    </w:p>
    <w:p w14:paraId="55895019" w14:textId="334A9E82" w:rsidR="00A276E7" w:rsidRPr="005E74C5" w:rsidRDefault="00A276E7" w:rsidP="002D0C77">
      <w:r w:rsidRPr="005E74C5">
        <w:t>Prevzem zahtevkov mora izvajalec zagotavljati v režimu 24/7, pri čemer se na zahtevke odziva in jih rešuje v času, kot je opredeljen v prejšnjem odstavku.</w:t>
      </w:r>
    </w:p>
    <w:p w14:paraId="292341E7" w14:textId="7BEB4F5A" w:rsidR="00963503" w:rsidRDefault="0035124B" w:rsidP="0068354A">
      <w:pPr>
        <w:pStyle w:val="Naslov2"/>
      </w:pPr>
      <w:bookmarkStart w:id="279" w:name="_Toc79491823"/>
      <w:bookmarkStart w:id="280" w:name="_Toc79494170"/>
      <w:bookmarkStart w:id="281" w:name="_Toc79494327"/>
      <w:bookmarkStart w:id="282" w:name="_Toc79494484"/>
      <w:bookmarkStart w:id="283" w:name="_Toc79494641"/>
      <w:bookmarkStart w:id="284" w:name="_Toc79494798"/>
      <w:bookmarkStart w:id="285" w:name="_Toc79494957"/>
      <w:bookmarkStart w:id="286" w:name="_Toc79495116"/>
      <w:bookmarkStart w:id="287" w:name="_Toc79580280"/>
      <w:bookmarkStart w:id="288" w:name="_Toc79580451"/>
      <w:bookmarkStart w:id="289" w:name="_Toc79580805"/>
      <w:bookmarkStart w:id="290" w:name="_Toc79580977"/>
      <w:bookmarkStart w:id="291" w:name="_Toc79581149"/>
      <w:bookmarkStart w:id="292" w:name="_Toc79581321"/>
      <w:bookmarkStart w:id="293" w:name="_Toc79581495"/>
      <w:bookmarkStart w:id="294" w:name="_Toc79581668"/>
      <w:bookmarkStart w:id="295" w:name="_Toc79581841"/>
      <w:bookmarkStart w:id="296" w:name="_Toc79582014"/>
      <w:bookmarkStart w:id="297" w:name="_Toc79582187"/>
      <w:bookmarkStart w:id="298" w:name="_Toc79491825"/>
      <w:bookmarkStart w:id="299" w:name="_Toc79494172"/>
      <w:bookmarkStart w:id="300" w:name="_Toc79494329"/>
      <w:bookmarkStart w:id="301" w:name="_Toc79494486"/>
      <w:bookmarkStart w:id="302" w:name="_Toc79494643"/>
      <w:bookmarkStart w:id="303" w:name="_Toc79494800"/>
      <w:bookmarkStart w:id="304" w:name="_Toc79494959"/>
      <w:bookmarkStart w:id="305" w:name="_Toc79495118"/>
      <w:bookmarkStart w:id="306" w:name="_Toc79580282"/>
      <w:bookmarkStart w:id="307" w:name="_Toc79580453"/>
      <w:bookmarkStart w:id="308" w:name="_Toc79580807"/>
      <w:bookmarkStart w:id="309" w:name="_Toc79580979"/>
      <w:bookmarkStart w:id="310" w:name="_Toc79581151"/>
      <w:bookmarkStart w:id="311" w:name="_Toc79581323"/>
      <w:bookmarkStart w:id="312" w:name="_Toc79581497"/>
      <w:bookmarkStart w:id="313" w:name="_Toc79581670"/>
      <w:bookmarkStart w:id="314" w:name="_Toc79581843"/>
      <w:bookmarkStart w:id="315" w:name="_Toc79582016"/>
      <w:bookmarkStart w:id="316" w:name="_Toc79582189"/>
      <w:bookmarkStart w:id="317" w:name="_Toc199512170"/>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t>N</w:t>
      </w:r>
      <w:r w:rsidR="0068354A">
        <w:t>adgrad</w:t>
      </w:r>
      <w:r w:rsidR="00BE14B2">
        <w:t>nje</w:t>
      </w:r>
      <w:r w:rsidR="0068354A">
        <w:t xml:space="preserve"> sistema</w:t>
      </w:r>
      <w:bookmarkEnd w:id="317"/>
    </w:p>
    <w:p w14:paraId="02922CAF" w14:textId="6E678BB1" w:rsidR="00161C48" w:rsidRPr="005E74C5" w:rsidRDefault="00864CFF" w:rsidP="00465125">
      <w:bookmarkStart w:id="318" w:name="_Ref463852033"/>
      <w:r w:rsidRPr="005E74C5">
        <w:t xml:space="preserve">Nadgradnje informacijskega sistema zajemajo </w:t>
      </w:r>
      <w:r w:rsidR="0080296B" w:rsidRPr="005E74C5">
        <w:t>zahteve</w:t>
      </w:r>
      <w:r w:rsidRPr="005E74C5">
        <w:t>, ki spreminjajo</w:t>
      </w:r>
      <w:r w:rsidR="0080296B" w:rsidRPr="005E74C5">
        <w:t xml:space="preserve"> ali dopolnjujejo</w:t>
      </w:r>
      <w:r w:rsidRPr="005E74C5">
        <w:t xml:space="preserve"> funkcionalnosti informacijskega sistema</w:t>
      </w:r>
      <w:r w:rsidR="00C76687" w:rsidRPr="005E74C5">
        <w:t xml:space="preserve">, </w:t>
      </w:r>
      <w:r w:rsidR="0080296B" w:rsidRPr="005E74C5">
        <w:t xml:space="preserve">zagotavljajo </w:t>
      </w:r>
      <w:r w:rsidR="00CD1392" w:rsidRPr="005E74C5">
        <w:t>ustreznost sistema v kontekstu sistemskega okolja</w:t>
      </w:r>
      <w:r w:rsidR="00C76687" w:rsidRPr="005E74C5">
        <w:t xml:space="preserve"> in</w:t>
      </w:r>
      <w:r w:rsidR="0080296B" w:rsidRPr="005E74C5">
        <w:t xml:space="preserve"> zakonodaje</w:t>
      </w:r>
      <w:r w:rsidR="004039A4" w:rsidRPr="005E74C5">
        <w:t xml:space="preserve"> ter sledijo </w:t>
      </w:r>
      <w:r w:rsidR="00996B76" w:rsidRPr="005E74C5">
        <w:t xml:space="preserve">potrebam </w:t>
      </w:r>
      <w:r w:rsidR="00EB2526" w:rsidRPr="005E74C5">
        <w:t>uporabni</w:t>
      </w:r>
      <w:r w:rsidR="004039A4" w:rsidRPr="005E74C5">
        <w:t>k</w:t>
      </w:r>
      <w:r w:rsidR="00996B76" w:rsidRPr="005E74C5">
        <w:t>ov</w:t>
      </w:r>
      <w:r w:rsidR="00EB2526" w:rsidRPr="005E74C5">
        <w:t xml:space="preserve"> pri delu v sistemu</w:t>
      </w:r>
      <w:r w:rsidRPr="005E74C5">
        <w:t>.</w:t>
      </w:r>
      <w:bookmarkEnd w:id="318"/>
      <w:r w:rsidR="002D7822" w:rsidRPr="005E74C5">
        <w:t xml:space="preserve"> Delijo se</w:t>
      </w:r>
      <w:r w:rsidR="00E3582A" w:rsidRPr="005E74C5">
        <w:t xml:space="preserve"> </w:t>
      </w:r>
      <w:r w:rsidR="005235F6" w:rsidRPr="005E74C5">
        <w:t>na</w:t>
      </w:r>
      <w:r w:rsidR="00161C48" w:rsidRPr="005E74C5">
        <w:t>:</w:t>
      </w:r>
    </w:p>
    <w:p w14:paraId="3CC8F869" w14:textId="3170C19C" w:rsidR="00161C48" w:rsidRPr="005E74C5" w:rsidRDefault="00603160" w:rsidP="00EA5AEE">
      <w:pPr>
        <w:pStyle w:val="Odstavekseznama"/>
        <w:numPr>
          <w:ilvl w:val="0"/>
          <w:numId w:val="11"/>
        </w:numPr>
      </w:pPr>
      <w:r>
        <w:t>n</w:t>
      </w:r>
      <w:r w:rsidR="00102C95" w:rsidRPr="005E74C5">
        <w:t xml:space="preserve">adgradnje </w:t>
      </w:r>
      <w:r w:rsidR="00466A19">
        <w:t xml:space="preserve">sistema </w:t>
      </w:r>
      <w:r w:rsidR="00102C95" w:rsidRPr="005E74C5">
        <w:t>- s</w:t>
      </w:r>
      <w:r w:rsidR="00DF3797" w:rsidRPr="005E74C5">
        <w:t xml:space="preserve">klop 1: </w:t>
      </w:r>
      <w:r w:rsidR="00CD1392" w:rsidRPr="005E74C5">
        <w:t xml:space="preserve">nadgradnje in spremembe, ki so </w:t>
      </w:r>
      <w:r w:rsidR="004039A4" w:rsidRPr="005E74C5">
        <w:t xml:space="preserve">bile </w:t>
      </w:r>
      <w:r w:rsidR="00CD1392" w:rsidRPr="005E74C5">
        <w:t xml:space="preserve">v času pred objavo javnega naročila </w:t>
      </w:r>
      <w:r w:rsidR="00DF3797" w:rsidRPr="005E74C5">
        <w:t>znane</w:t>
      </w:r>
      <w:r>
        <w:t>,</w:t>
      </w:r>
    </w:p>
    <w:p w14:paraId="04EEAEE4" w14:textId="631924A1" w:rsidR="00CD1392" w:rsidRPr="005E74C5" w:rsidRDefault="00603160" w:rsidP="00EA5AEE">
      <w:pPr>
        <w:pStyle w:val="Odstavekseznama"/>
        <w:numPr>
          <w:ilvl w:val="0"/>
          <w:numId w:val="11"/>
        </w:numPr>
      </w:pPr>
      <w:r>
        <w:t>n</w:t>
      </w:r>
      <w:r w:rsidR="00102C95" w:rsidRPr="005E74C5">
        <w:t xml:space="preserve">adgradnje </w:t>
      </w:r>
      <w:r w:rsidR="00466A19">
        <w:t xml:space="preserve">sistema </w:t>
      </w:r>
      <w:r w:rsidR="00102C95" w:rsidRPr="005E74C5">
        <w:t>- s</w:t>
      </w:r>
      <w:r w:rsidR="00DF3797" w:rsidRPr="005E74C5">
        <w:t xml:space="preserve">klop 2: </w:t>
      </w:r>
      <w:r w:rsidR="00CD1392" w:rsidRPr="005E74C5">
        <w:t>nadgradnje in spremembe</w:t>
      </w:r>
      <w:r w:rsidR="00DF3797" w:rsidRPr="005E74C5">
        <w:t>,</w:t>
      </w:r>
      <w:r w:rsidR="00161C48" w:rsidRPr="005E74C5">
        <w:t xml:space="preserve"> </w:t>
      </w:r>
      <w:r w:rsidR="00CD1392" w:rsidRPr="005E74C5">
        <w:t>ki</w:t>
      </w:r>
      <w:r w:rsidR="004039A4" w:rsidRPr="005E74C5">
        <w:t xml:space="preserve"> </w:t>
      </w:r>
      <w:r w:rsidR="00CD1392" w:rsidRPr="005E74C5">
        <w:t>v času pred objavo javnega naročila niso znane in bodo specificirane v času izvajanja naročila</w:t>
      </w:r>
      <w:r w:rsidR="004039A4" w:rsidRPr="005E74C5">
        <w:t>.</w:t>
      </w:r>
    </w:p>
    <w:p w14:paraId="1BA8F48A" w14:textId="452B57B9" w:rsidR="00014775" w:rsidRPr="005E74C5" w:rsidRDefault="00014775" w:rsidP="00014775">
      <w:r w:rsidRPr="005E74C5">
        <w:t>Izvajalec mora v povezavi z nadgradnjami sistema izvesti ustrezna usposabljanja uporabnikov. Osnovni cilj usposabljanj je uporabnike naučiti uporabljati tiste dele sistema, ki jih glede na svojo vlogo, uporabljajo in se z nadgradnjami dopolnjujejo oz. spreminjajo. Usposabljanja se planira, organizira in izvede med izvajanjem naročila glede na obseg sprememb oz. dopolnitev in njihov vpliv na tekoče delo uporabnikov. Kadar je obseg sprememb oz. dopolnitev funkcionalnosti tak, da bistveno vpliva na delo uporabnikov se v sklopu usposabljanj izvedejo delavnice, ki obsegajo predstavitev funkcionalnosti, demonstracije uporabe ter praktično delo uporabnikov. Delavnice se izvajajo v dogovoru z naročnikom na lokaciji naročnika ali izvajalca ali preko spleta. Izvajalec mora izvesti vse aktivnosti usposabljanja, vključujoč pripravo potrebne dokumentacije in drugih pripomočkov, ki so potrebni za nemoten potek usposabljanja (npr. tiskan izvod gradiva).</w:t>
      </w:r>
      <w:r>
        <w:t xml:space="preserve"> </w:t>
      </w:r>
      <w:r w:rsidRPr="005E74C5">
        <w:t>Aktivnosti v povezavi z izvedbo usposabljanj (npr. izdelava podrobnega plana poteka, priprava vabil, sprejem in obdelava prijav, komunikacija z udeleženci, obveščanje udeležencev) opravlja izvajalec v sodelovanju z naročnikom. Naročnik in izvajalec se glede izvedbe in organizacije usposabljanj podrobneje dogovorita med izvajanjem javnega naročila. Storitve usposabljanja uporabnikov so sestavni del storitev, ki se izvajajo v nadgradnjah sistema (za sklop 1 in sklop 2) in jih naročnik ne plačuje posebej.</w:t>
      </w:r>
    </w:p>
    <w:p w14:paraId="09DC5405" w14:textId="24A4490B" w:rsidR="005E7FA3" w:rsidRDefault="00812A91" w:rsidP="00465125">
      <w:r w:rsidRPr="00812A91">
        <w:t>Maksimalno število ur za izvedbo nadgradenj sistema je določeno v predračunu.</w:t>
      </w:r>
    </w:p>
    <w:p w14:paraId="5541943E" w14:textId="71680239" w:rsidR="00EE2F60" w:rsidRPr="00E91519" w:rsidRDefault="00EE2F60" w:rsidP="00EE2F60">
      <w:r w:rsidRPr="00E91519">
        <w:t>Nadgradnje sistema plača naročnik po realizaciji posamezne naloge. Plačilo v višini 70 % od vrednosti posamezne naloge se izvede po potrditvi delovanja v testnem okolju, 30 % pa po potrditvi delovanja na produkcijskem okolju. Podlaga za izstavitev računa je obojestransko podpisan prevzemni zapisnik. Podpisan prevzemni zapisnik je priloga računu.</w:t>
      </w:r>
    </w:p>
    <w:p w14:paraId="0C0920F2" w14:textId="77777777" w:rsidR="00EE2F60" w:rsidRPr="005E74C5" w:rsidRDefault="00EE2F60" w:rsidP="00465125"/>
    <w:p w14:paraId="5571A2B8" w14:textId="2AD1347E" w:rsidR="008A7268" w:rsidRPr="005E74C5" w:rsidRDefault="008A7268" w:rsidP="00812A91">
      <w:pPr>
        <w:pStyle w:val="Naslov3"/>
      </w:pPr>
      <w:bookmarkStart w:id="319" w:name="_Toc199512171"/>
      <w:r w:rsidRPr="005E74C5">
        <w:t>Nadgradnje sistema - sklop 1</w:t>
      </w:r>
      <w:bookmarkEnd w:id="319"/>
    </w:p>
    <w:p w14:paraId="037C4065" w14:textId="392230E2" w:rsidR="00403D48" w:rsidRPr="005E74C5" w:rsidRDefault="00F9420E" w:rsidP="002D0C77">
      <w:r w:rsidRPr="005E74C5">
        <w:t>V okviru naročila je naročnik že predvidel izvedbo določenih nadgradenj</w:t>
      </w:r>
      <w:r w:rsidR="00A31ED6" w:rsidRPr="005E74C5">
        <w:t xml:space="preserve"> in sprememb</w:t>
      </w:r>
      <w:r w:rsidR="00FD3BFE" w:rsidRPr="005E74C5">
        <w:t xml:space="preserve">. Zahteve povezane z njimi </w:t>
      </w:r>
      <w:r w:rsidR="004B65BA" w:rsidRPr="005E74C5">
        <w:t xml:space="preserve">so </w:t>
      </w:r>
      <w:r w:rsidRPr="005E74C5">
        <w:t>opisane</w:t>
      </w:r>
      <w:r w:rsidR="007C76E8" w:rsidRPr="005E74C5">
        <w:t xml:space="preserve"> po </w:t>
      </w:r>
      <w:r w:rsidR="002147AD" w:rsidRPr="005E74C5">
        <w:t xml:space="preserve">posameznih </w:t>
      </w:r>
      <w:r w:rsidR="007C76E8" w:rsidRPr="005E74C5">
        <w:t>naloga</w:t>
      </w:r>
      <w:r w:rsidR="004B65BA" w:rsidRPr="005E74C5">
        <w:t xml:space="preserve">h </w:t>
      </w:r>
      <w:r w:rsidRPr="005E74C5">
        <w:t>v nadaljevanju</w:t>
      </w:r>
      <w:r w:rsidR="003444E2">
        <w:t xml:space="preserve"> in bodo po potrebi </w:t>
      </w:r>
      <w:r w:rsidR="003444E2" w:rsidRPr="001C2872">
        <w:t xml:space="preserve">podrobneje </w:t>
      </w:r>
      <w:r w:rsidR="003444E2">
        <w:t>določene</w:t>
      </w:r>
      <w:r w:rsidR="003444E2" w:rsidRPr="001C2872">
        <w:t xml:space="preserve"> v vsebinskih specifikacijah, ki jih </w:t>
      </w:r>
      <w:r w:rsidR="003444E2">
        <w:t xml:space="preserve">bo </w:t>
      </w:r>
      <w:r w:rsidR="003444E2" w:rsidRPr="001C2872">
        <w:t>naročnik pripravi</w:t>
      </w:r>
      <w:r w:rsidR="003444E2">
        <w:t>l</w:t>
      </w:r>
      <w:r w:rsidR="003444E2" w:rsidRPr="001C2872">
        <w:t xml:space="preserve"> skupaj z izvajalcem.</w:t>
      </w:r>
    </w:p>
    <w:p w14:paraId="192BA15F" w14:textId="7417EA26" w:rsidR="00EE2F60" w:rsidRDefault="00EE2F60" w:rsidP="00465125">
      <w:r>
        <w:t>Natančen obseg nalog in terminski plan izvedbe nadgradenj za sklop 1 določita naročnik in izvajalec v času izvajanja pogodbe.</w:t>
      </w:r>
    </w:p>
    <w:p w14:paraId="61D3C192" w14:textId="5587DDAA" w:rsidR="0004645F" w:rsidRPr="00603160" w:rsidRDefault="002147AD" w:rsidP="00812A91">
      <w:pPr>
        <w:pStyle w:val="Naslov4"/>
        <w:rPr>
          <w:iCs w:val="0"/>
        </w:rPr>
      </w:pPr>
      <w:r w:rsidRPr="00603160">
        <w:rPr>
          <w:iCs w:val="0"/>
        </w:rPr>
        <w:t xml:space="preserve">Naloga 1: </w:t>
      </w:r>
      <w:r w:rsidR="0004645F" w:rsidRPr="00603160">
        <w:rPr>
          <w:iCs w:val="0"/>
        </w:rPr>
        <w:t>Enotna vstopna točka</w:t>
      </w:r>
      <w:r w:rsidR="00D43895" w:rsidRPr="00603160">
        <w:rPr>
          <w:iCs w:val="0"/>
        </w:rPr>
        <w:t xml:space="preserve"> – 1. del</w:t>
      </w:r>
    </w:p>
    <w:p w14:paraId="6CA41E1B" w14:textId="63A873AE" w:rsidR="005C09BB" w:rsidRDefault="005C09BB" w:rsidP="002D0C77">
      <w:pPr>
        <w:spacing w:before="0"/>
      </w:pPr>
      <w:bookmarkStart w:id="320" w:name="_Hlk194924780"/>
      <w:r>
        <w:t xml:space="preserve">V sklopu naloge se izvede naslednje nadgradnje:  </w:t>
      </w:r>
    </w:p>
    <w:bookmarkEnd w:id="320"/>
    <w:p w14:paraId="6A103C84" w14:textId="5A65D098" w:rsidR="00A16597" w:rsidRDefault="00B043AF" w:rsidP="00EA5AEE">
      <w:pPr>
        <w:pStyle w:val="Odstavekseznama"/>
        <w:numPr>
          <w:ilvl w:val="0"/>
          <w:numId w:val="12"/>
        </w:numPr>
      </w:pPr>
      <w:r>
        <w:t>Pri seznamu</w:t>
      </w:r>
      <w:r w:rsidR="000F7576">
        <w:t xml:space="preserve"> </w:t>
      </w:r>
      <w:r w:rsidR="00A16597">
        <w:t>pogostih vprašanj</w:t>
      </w:r>
      <w:r w:rsidR="000F7576">
        <w:t>ih</w:t>
      </w:r>
      <w:r w:rsidR="00A16597">
        <w:t xml:space="preserve"> in odgovor</w:t>
      </w:r>
      <w:r w:rsidR="000F7576">
        <w:t>ih se</w:t>
      </w:r>
      <w:r>
        <w:t xml:space="preserve"> </w:t>
      </w:r>
      <w:r w:rsidR="00A16597">
        <w:t>vpelje</w:t>
      </w:r>
      <w:r w:rsidR="000E30A6">
        <w:t xml:space="preserve"> </w:t>
      </w:r>
      <w:proofErr w:type="spellStart"/>
      <w:r w:rsidR="00A16597">
        <w:t>večnivojsko</w:t>
      </w:r>
      <w:proofErr w:type="spellEnd"/>
      <w:r w:rsidR="00A16597">
        <w:t xml:space="preserve"> strukturo (kategorizacija na teme, podteme)</w:t>
      </w:r>
      <w:r>
        <w:t>,</w:t>
      </w:r>
      <w:r w:rsidR="00A16597">
        <w:t xml:space="preserve"> zagotovi možnost urejanja vrstnega reda zapisa znotraj posamezne kategorije</w:t>
      </w:r>
      <w:r>
        <w:t xml:space="preserve"> in </w:t>
      </w:r>
      <w:r w:rsidR="00A16597">
        <w:t>uvoz</w:t>
      </w:r>
      <w:r w:rsidR="001D02D9">
        <w:t xml:space="preserve"> večjega števila zapisov prek izmenjevalnega formata.</w:t>
      </w:r>
    </w:p>
    <w:p w14:paraId="34853DED" w14:textId="77777777" w:rsidR="00B47918" w:rsidRDefault="00B47918" w:rsidP="002D0C77">
      <w:pPr>
        <w:pStyle w:val="Odstavekseznama"/>
        <w:ind w:left="360"/>
      </w:pPr>
    </w:p>
    <w:p w14:paraId="30A40517" w14:textId="236B926A" w:rsidR="001D02D9" w:rsidRDefault="005111A4" w:rsidP="00EA5AEE">
      <w:pPr>
        <w:pStyle w:val="Odstavekseznama"/>
        <w:numPr>
          <w:ilvl w:val="0"/>
          <w:numId w:val="12"/>
        </w:numPr>
      </w:pPr>
      <w:r>
        <w:t>Izdela</w:t>
      </w:r>
      <w:r w:rsidR="00B47918">
        <w:t xml:space="preserve"> se</w:t>
      </w:r>
      <w:r w:rsidR="001D02D9">
        <w:t xml:space="preserve"> k</w:t>
      </w:r>
      <w:r w:rsidR="001D02D9" w:rsidRPr="001D02D9">
        <w:t>omponent</w:t>
      </w:r>
      <w:r w:rsidR="00B47918">
        <w:t>a</w:t>
      </w:r>
      <w:r w:rsidR="001D02D9" w:rsidRPr="001D02D9">
        <w:t xml:space="preserve"> za v</w:t>
      </w:r>
      <w:r w:rsidR="000D20F7">
        <w:t>ključitev</w:t>
      </w:r>
      <w:r w:rsidR="001D02D9" w:rsidRPr="001D02D9">
        <w:t xml:space="preserve"> </w:t>
      </w:r>
      <w:r w:rsidR="001D02D9">
        <w:t>video</w:t>
      </w:r>
      <w:r w:rsidR="001D02D9" w:rsidRPr="001D02D9">
        <w:t>posnetkov</w:t>
      </w:r>
      <w:r w:rsidR="00DC3355">
        <w:t xml:space="preserve"> v spletne strani</w:t>
      </w:r>
      <w:r w:rsidR="000D20F7">
        <w:t>. Komponenta mora omogoč</w:t>
      </w:r>
      <w:r w:rsidR="00784DDC">
        <w:t>at</w:t>
      </w:r>
      <w:r w:rsidR="000D20F7">
        <w:t xml:space="preserve">i </w:t>
      </w:r>
      <w:r w:rsidR="00DC3355">
        <w:t>vključevanje videoposnetkov iz zunanjih (npr. You</w:t>
      </w:r>
      <w:r w:rsidR="00784DDC">
        <w:t>T</w:t>
      </w:r>
      <w:r w:rsidR="00DC3355">
        <w:t>ube) in notranjih virov</w:t>
      </w:r>
      <w:r w:rsidR="00784DDC">
        <w:t xml:space="preserve"> v spletne strani</w:t>
      </w:r>
      <w:r w:rsidR="00DC3355">
        <w:t xml:space="preserve">. Pri slednjem mora biti omogočeno tudi </w:t>
      </w:r>
      <w:r w:rsidR="001D02D9">
        <w:t>nalaganje vid</w:t>
      </w:r>
      <w:r w:rsidR="00DC3355">
        <w:t>eo</w:t>
      </w:r>
      <w:r w:rsidR="001D02D9">
        <w:t>posnetka</w:t>
      </w:r>
      <w:r w:rsidR="00DC3355">
        <w:t xml:space="preserve"> iz datoteke.</w:t>
      </w:r>
    </w:p>
    <w:p w14:paraId="60B7C8D8" w14:textId="32BF9178" w:rsidR="00D43895" w:rsidRPr="00603160" w:rsidRDefault="00D43895" w:rsidP="00812A91">
      <w:pPr>
        <w:pStyle w:val="Naslov4"/>
        <w:rPr>
          <w:rStyle w:val="Naslov4Znak"/>
          <w:rFonts w:cs="Arial"/>
          <w:b/>
          <w:bCs/>
        </w:rPr>
      </w:pPr>
      <w:r w:rsidRPr="00603160">
        <w:rPr>
          <w:rStyle w:val="Naslov4Znak"/>
          <w:rFonts w:cs="Arial"/>
          <w:b/>
          <w:bCs/>
        </w:rPr>
        <w:t>Naloga 2: Enotna vstopna točka – 2. del</w:t>
      </w:r>
    </w:p>
    <w:p w14:paraId="094163C9" w14:textId="42640F67" w:rsidR="005C09BB" w:rsidRDefault="005C09BB" w:rsidP="005C09BB">
      <w:pPr>
        <w:spacing w:before="0"/>
      </w:pPr>
      <w:r>
        <w:t xml:space="preserve">V sklopu naloge se izvede naslednje nadgradnje:  </w:t>
      </w:r>
    </w:p>
    <w:p w14:paraId="7A003A58" w14:textId="300DA178" w:rsidR="00D43895" w:rsidRPr="005E74C5" w:rsidRDefault="00D43895" w:rsidP="00EA5AEE">
      <w:pPr>
        <w:pStyle w:val="Odstavekseznama"/>
        <w:numPr>
          <w:ilvl w:val="0"/>
          <w:numId w:val="22"/>
        </w:numPr>
      </w:pPr>
      <w:r>
        <w:t>Vzpostavi</w:t>
      </w:r>
      <w:r w:rsidR="00C73259">
        <w:t xml:space="preserve"> se</w:t>
      </w:r>
      <w:r>
        <w:t xml:space="preserve"> odložišč</w:t>
      </w:r>
      <w:r w:rsidR="00C73259">
        <w:t>e</w:t>
      </w:r>
      <w:r>
        <w:t xml:space="preserve"> za spletni dostop do datotek. Odložišče mora omogočati upravljavcu najmanj: nalaganje in prenos datotek, organizacijo datotek po mapah, urejanje pravic dostopa na ravni map in datotek (pravice za posameznega uporabnika, pravice glede na vlogo uporabnika, pravice glede na organizacijo uporabnika in pravice za javni/prost dostop). Uporabnikom mora biti omogočen enostaven in pregleden dostop do datotek preko spletnega brskalnika. </w:t>
      </w:r>
    </w:p>
    <w:p w14:paraId="2DD628A5" w14:textId="505530E9" w:rsidR="005B348D" w:rsidRPr="00603160" w:rsidRDefault="00B66296" w:rsidP="00812A91">
      <w:pPr>
        <w:pStyle w:val="Naslov4"/>
        <w:rPr>
          <w:rStyle w:val="Naslov4Znak"/>
          <w:rFonts w:cs="Arial"/>
          <w:b/>
          <w:bCs/>
        </w:rPr>
      </w:pPr>
      <w:r w:rsidRPr="00603160">
        <w:rPr>
          <w:rStyle w:val="Naslov4Znak"/>
          <w:rFonts w:cs="Arial"/>
          <w:b/>
          <w:bCs/>
        </w:rPr>
        <w:t xml:space="preserve">Naloga </w:t>
      </w:r>
      <w:r w:rsidR="00C73259" w:rsidRPr="00603160">
        <w:rPr>
          <w:rStyle w:val="Naslov4Znak"/>
          <w:rFonts w:cs="Arial"/>
          <w:b/>
          <w:bCs/>
        </w:rPr>
        <w:t>3</w:t>
      </w:r>
      <w:r w:rsidRPr="00603160">
        <w:rPr>
          <w:rStyle w:val="Naslov4Znak"/>
          <w:rFonts w:cs="Arial"/>
          <w:b/>
          <w:bCs/>
        </w:rPr>
        <w:t xml:space="preserve">: </w:t>
      </w:r>
      <w:bookmarkStart w:id="321" w:name="_Hlk194924789"/>
      <w:r w:rsidR="000E30A6" w:rsidRPr="00603160">
        <w:rPr>
          <w:rStyle w:val="Naslov4Znak"/>
          <w:rFonts w:cs="Arial"/>
          <w:b/>
          <w:bCs/>
        </w:rPr>
        <w:t>S</w:t>
      </w:r>
      <w:r w:rsidR="00EF6FAE" w:rsidRPr="00603160">
        <w:rPr>
          <w:rStyle w:val="Naslov4Znak"/>
          <w:rFonts w:cs="Arial"/>
          <w:b/>
          <w:bCs/>
        </w:rPr>
        <w:t>istem spremljanj</w:t>
      </w:r>
      <w:r w:rsidR="000E30A6" w:rsidRPr="00603160">
        <w:rPr>
          <w:rStyle w:val="Naslov4Znak"/>
          <w:rFonts w:cs="Arial"/>
          <w:b/>
          <w:bCs/>
        </w:rPr>
        <w:t>a</w:t>
      </w:r>
      <w:r w:rsidR="00EF6FAE" w:rsidRPr="00603160">
        <w:rPr>
          <w:rStyle w:val="Naslov4Znak"/>
          <w:rFonts w:cs="Arial"/>
          <w:b/>
          <w:bCs/>
        </w:rPr>
        <w:t xml:space="preserve"> stanja prostorskega razvoja</w:t>
      </w:r>
      <w:bookmarkEnd w:id="321"/>
    </w:p>
    <w:p w14:paraId="6519637C" w14:textId="7933C5E2" w:rsidR="00B47918" w:rsidRPr="00203E99" w:rsidRDefault="005C09BB" w:rsidP="002D0C77">
      <w:pPr>
        <w:spacing w:before="0" w:after="160" w:line="259" w:lineRule="auto"/>
        <w:jc w:val="left"/>
      </w:pPr>
      <w:r>
        <w:t xml:space="preserve">V sklopu naloge se izvede naslednje nadgradnje:  </w:t>
      </w:r>
    </w:p>
    <w:p w14:paraId="3CD0EBD8" w14:textId="77777777" w:rsidR="008F3BC7" w:rsidRPr="008F3BC7" w:rsidRDefault="008F3BC7" w:rsidP="00EA5AEE">
      <w:pPr>
        <w:pStyle w:val="Odstavekseznama"/>
        <w:numPr>
          <w:ilvl w:val="0"/>
          <w:numId w:val="13"/>
        </w:numPr>
      </w:pPr>
      <w:r w:rsidRPr="008F3BC7">
        <w:t xml:space="preserve">Na javnem delu se zagotovi prenos izpisa </w:t>
      </w:r>
      <w:proofErr w:type="spellStart"/>
      <w:r w:rsidRPr="008F3BC7">
        <w:t>metapodatkovnega</w:t>
      </w:r>
      <w:proofErr w:type="spellEnd"/>
      <w:r w:rsidRPr="008F3BC7">
        <w:t xml:space="preserve"> opisa kazalnika v datoteki v formatu PDF in DOCX.</w:t>
      </w:r>
    </w:p>
    <w:p w14:paraId="1FB768F1" w14:textId="77777777" w:rsidR="008F3BC7" w:rsidRDefault="008F3BC7" w:rsidP="002D0C77">
      <w:pPr>
        <w:pStyle w:val="Odstavekseznama"/>
        <w:spacing w:before="0" w:after="160" w:line="259" w:lineRule="auto"/>
        <w:ind w:left="360"/>
        <w:jc w:val="left"/>
      </w:pPr>
    </w:p>
    <w:p w14:paraId="5C4C0EDC" w14:textId="2A8E519B" w:rsidR="000E30A6" w:rsidRDefault="00E307E4" w:rsidP="00EA5AEE">
      <w:pPr>
        <w:pStyle w:val="Odstavekseznama"/>
        <w:numPr>
          <w:ilvl w:val="0"/>
          <w:numId w:val="13"/>
        </w:numPr>
        <w:spacing w:before="0" w:after="160" w:line="259" w:lineRule="auto"/>
        <w:jc w:val="left"/>
      </w:pPr>
      <w:r>
        <w:t>Na j</w:t>
      </w:r>
      <w:r w:rsidR="0046546F">
        <w:t xml:space="preserve">avnem delu </w:t>
      </w:r>
      <w:r w:rsidR="00053DB3">
        <w:t>se z</w:t>
      </w:r>
      <w:r w:rsidR="000E30A6">
        <w:t>agotovi p</w:t>
      </w:r>
      <w:r w:rsidR="000E30A6" w:rsidRPr="00203E99">
        <w:t xml:space="preserve">renos prikaza </w:t>
      </w:r>
      <w:r w:rsidR="00053DB3">
        <w:t xml:space="preserve">izbranega </w:t>
      </w:r>
      <w:r w:rsidR="000E30A6" w:rsidRPr="00203E99">
        <w:t xml:space="preserve">kazalnika iz grafičnega okna </w:t>
      </w:r>
      <w:r w:rsidR="00784DDC">
        <w:t>(</w:t>
      </w:r>
      <w:r w:rsidR="00053DB3">
        <w:t xml:space="preserve">v obliki </w:t>
      </w:r>
      <w:r w:rsidR="000E30A6" w:rsidRPr="00203E99">
        <w:t>karte z legendo in opisi</w:t>
      </w:r>
      <w:r w:rsidR="00784DDC">
        <w:t>)</w:t>
      </w:r>
      <w:r w:rsidR="000E30A6" w:rsidRPr="00203E99">
        <w:t xml:space="preserve"> </w:t>
      </w:r>
      <w:r w:rsidR="00053DB3" w:rsidRPr="00053DB3">
        <w:t>v datotek</w:t>
      </w:r>
      <w:r w:rsidR="00784DDC">
        <w:t>i</w:t>
      </w:r>
      <w:r w:rsidR="00053DB3" w:rsidRPr="00053DB3">
        <w:t xml:space="preserve"> v formatu </w:t>
      </w:r>
      <w:r w:rsidR="000E30A6" w:rsidRPr="00203E99">
        <w:t>PDF</w:t>
      </w:r>
      <w:r w:rsidR="00053DB3">
        <w:t xml:space="preserve"> </w:t>
      </w:r>
      <w:r w:rsidR="00784DDC">
        <w:t>in</w:t>
      </w:r>
      <w:r w:rsidR="00053DB3">
        <w:t xml:space="preserve"> </w:t>
      </w:r>
      <w:r w:rsidR="000E30A6" w:rsidRPr="00203E99">
        <w:t>PNG.</w:t>
      </w:r>
    </w:p>
    <w:p w14:paraId="11ACB229" w14:textId="77777777" w:rsidR="00B47918" w:rsidRDefault="00B47918" w:rsidP="002D0C77">
      <w:pPr>
        <w:pStyle w:val="Odstavekseznama"/>
      </w:pPr>
    </w:p>
    <w:p w14:paraId="1D5F3BE1" w14:textId="30DD6294" w:rsidR="0046546F" w:rsidRDefault="00784DDC" w:rsidP="00EA5AEE">
      <w:pPr>
        <w:pStyle w:val="Odstavekseznama"/>
        <w:numPr>
          <w:ilvl w:val="0"/>
          <w:numId w:val="13"/>
        </w:numPr>
        <w:spacing w:before="0" w:after="160" w:line="259" w:lineRule="auto"/>
        <w:jc w:val="left"/>
      </w:pPr>
      <w:r>
        <w:t>N</w:t>
      </w:r>
      <w:r w:rsidR="0046546F">
        <w:t>a javnem delu se zagotovi p</w:t>
      </w:r>
      <w:r w:rsidR="0046546F" w:rsidRPr="00203E99">
        <w:t xml:space="preserve">renos atributnih podatkov v tabelarični obliki </w:t>
      </w:r>
      <w:r>
        <w:t xml:space="preserve">v datoteki </w:t>
      </w:r>
      <w:r w:rsidR="0046546F" w:rsidRPr="00203E99">
        <w:t>v formatu XLSX</w:t>
      </w:r>
      <w:r w:rsidR="0046546F">
        <w:t>.</w:t>
      </w:r>
    </w:p>
    <w:p w14:paraId="43FDBBAA" w14:textId="77777777" w:rsidR="008F3BC7" w:rsidRDefault="008F3BC7" w:rsidP="002D0C77">
      <w:pPr>
        <w:pStyle w:val="Odstavekseznama"/>
        <w:spacing w:before="0" w:after="160" w:line="259" w:lineRule="auto"/>
        <w:ind w:left="360"/>
        <w:jc w:val="left"/>
      </w:pPr>
    </w:p>
    <w:p w14:paraId="4D8BA924" w14:textId="15393E52" w:rsidR="0046546F" w:rsidRDefault="0046546F" w:rsidP="00EA5AEE">
      <w:pPr>
        <w:pStyle w:val="Odstavekseznama"/>
        <w:numPr>
          <w:ilvl w:val="0"/>
          <w:numId w:val="13"/>
        </w:numPr>
        <w:spacing w:before="0" w:after="160" w:line="259" w:lineRule="auto"/>
        <w:jc w:val="left"/>
      </w:pPr>
      <w:r>
        <w:t>Za vse prostorske enote (naselja, občine, statistične regije), ki se vodijo v sistemu</w:t>
      </w:r>
      <w:r w:rsidR="00B47918">
        <w:t>,</w:t>
      </w:r>
      <w:r>
        <w:t xml:space="preserve"> se zagotovi prehod</w:t>
      </w:r>
      <w:r w:rsidRPr="00203E99">
        <w:t xml:space="preserve"> na nove identifikatorje R</w:t>
      </w:r>
      <w:r w:rsidR="00784DDC">
        <w:t>egistra prostorskih enot</w:t>
      </w:r>
      <w:r>
        <w:t>.</w:t>
      </w:r>
    </w:p>
    <w:p w14:paraId="0EBC066C" w14:textId="77777777" w:rsidR="00B47918" w:rsidRDefault="00B47918" w:rsidP="002D0C77">
      <w:pPr>
        <w:pStyle w:val="Odstavekseznama"/>
        <w:spacing w:before="0" w:after="160" w:line="259" w:lineRule="auto"/>
        <w:ind w:left="360"/>
        <w:jc w:val="left"/>
        <w:rPr>
          <w:highlight w:val="red"/>
        </w:rPr>
      </w:pPr>
    </w:p>
    <w:p w14:paraId="55973280" w14:textId="4D9CCFE9" w:rsidR="00053DB3" w:rsidRPr="00B95F44" w:rsidRDefault="00053DB3" w:rsidP="00EA5AEE">
      <w:pPr>
        <w:pStyle w:val="Odstavekseznama"/>
        <w:numPr>
          <w:ilvl w:val="0"/>
          <w:numId w:val="13"/>
        </w:numPr>
        <w:spacing w:before="0" w:after="160" w:line="259" w:lineRule="auto"/>
        <w:jc w:val="left"/>
      </w:pPr>
      <w:r w:rsidRPr="00B95F44">
        <w:t xml:space="preserve">Izvede se </w:t>
      </w:r>
      <w:r w:rsidR="000D5EFF" w:rsidRPr="00B95F44">
        <w:t>nadg</w:t>
      </w:r>
      <w:r w:rsidR="000D5EFF">
        <w:t xml:space="preserve">radnja načina </w:t>
      </w:r>
      <w:r w:rsidRPr="00B95F44">
        <w:t xml:space="preserve">urejanja in vizualnega prikaza </w:t>
      </w:r>
      <w:proofErr w:type="spellStart"/>
      <w:r w:rsidRPr="00B95F44">
        <w:t>infografike</w:t>
      </w:r>
      <w:proofErr w:type="spellEnd"/>
      <w:r w:rsidRPr="00B95F44">
        <w:t>.</w:t>
      </w:r>
      <w:r w:rsidR="007B0E5C" w:rsidRPr="00B95F44">
        <w:t xml:space="preserve"> </w:t>
      </w:r>
    </w:p>
    <w:p w14:paraId="7E0A47E0" w14:textId="77777777" w:rsidR="00B47918" w:rsidRPr="00B95F44" w:rsidRDefault="00B47918" w:rsidP="002D0C77">
      <w:pPr>
        <w:pStyle w:val="Odstavekseznama"/>
        <w:spacing w:before="0" w:after="160" w:line="259" w:lineRule="auto"/>
        <w:ind w:left="360"/>
        <w:jc w:val="left"/>
      </w:pPr>
    </w:p>
    <w:p w14:paraId="3A79C14B" w14:textId="13E0F29E" w:rsidR="004129F7" w:rsidRPr="00B95F44" w:rsidRDefault="0046546F" w:rsidP="00EA5AEE">
      <w:pPr>
        <w:pStyle w:val="Odstavekseznama"/>
        <w:numPr>
          <w:ilvl w:val="0"/>
          <w:numId w:val="13"/>
        </w:numPr>
        <w:spacing w:before="0" w:after="160" w:line="259" w:lineRule="auto"/>
        <w:jc w:val="left"/>
      </w:pPr>
      <w:r w:rsidRPr="00B95F44">
        <w:lastRenderedPageBreak/>
        <w:t xml:space="preserve">Izvede se </w:t>
      </w:r>
      <w:r w:rsidR="000D5EFF">
        <w:t>nadgradnja</w:t>
      </w:r>
      <w:r w:rsidR="000D5EFF" w:rsidRPr="00B95F44">
        <w:t xml:space="preserve"> </w:t>
      </w:r>
      <w:r w:rsidRPr="00B95F44">
        <w:t>načina urejanja kazalnika (p</w:t>
      </w:r>
      <w:r w:rsidR="000E30A6" w:rsidRPr="00B95F44">
        <w:t>oenostavitev uvoza podatkov kazalnika za več let skupaj</w:t>
      </w:r>
      <w:r w:rsidRPr="00B95F44">
        <w:t xml:space="preserve">, urejanje atributov, ki so vezani </w:t>
      </w:r>
      <w:r w:rsidR="000E30A6" w:rsidRPr="00B95F44">
        <w:t>na šifrant</w:t>
      </w:r>
      <w:r w:rsidRPr="00B95F44">
        <w:t>)</w:t>
      </w:r>
      <w:r w:rsidR="000E30A6" w:rsidRPr="00B95F44">
        <w:t>.</w:t>
      </w:r>
    </w:p>
    <w:p w14:paraId="6F9F249B" w14:textId="77777777" w:rsidR="00DE4D41" w:rsidRPr="00DE4D41" w:rsidRDefault="00DE4D41" w:rsidP="002D0C77">
      <w:pPr>
        <w:pStyle w:val="Odstavekseznama"/>
        <w:rPr>
          <w:highlight w:val="red"/>
        </w:rPr>
      </w:pPr>
    </w:p>
    <w:p w14:paraId="6375AEFC" w14:textId="558E2BC2" w:rsidR="000E30A6" w:rsidRPr="00B95F44" w:rsidRDefault="004129F7" w:rsidP="00EA5AEE">
      <w:pPr>
        <w:pStyle w:val="Odstavekseznama"/>
        <w:numPr>
          <w:ilvl w:val="0"/>
          <w:numId w:val="13"/>
        </w:numPr>
      </w:pPr>
      <w:r w:rsidRPr="00B95F44">
        <w:t>Z</w:t>
      </w:r>
      <w:r w:rsidR="000E30A6" w:rsidRPr="00B95F44">
        <w:t>agotovi se možnost dodajanja poročil iz zbirke poročil in strokovnih p</w:t>
      </w:r>
      <w:r w:rsidR="00784DDC" w:rsidRPr="00B95F44">
        <w:t>odlag</w:t>
      </w:r>
      <w:r w:rsidR="000E30A6" w:rsidRPr="00B95F44">
        <w:t xml:space="preserve"> na posamezen kazalnik v </w:t>
      </w:r>
      <w:r w:rsidR="00784DDC" w:rsidRPr="00B95F44">
        <w:t>uredniškem</w:t>
      </w:r>
      <w:r w:rsidR="000E30A6" w:rsidRPr="00B95F44">
        <w:t xml:space="preserve"> delu.</w:t>
      </w:r>
    </w:p>
    <w:p w14:paraId="04899DA9" w14:textId="77777777" w:rsidR="004129F7" w:rsidRPr="00B95F44" w:rsidRDefault="004129F7" w:rsidP="002D0C77">
      <w:pPr>
        <w:pStyle w:val="Odstavekseznama"/>
        <w:ind w:left="360"/>
      </w:pPr>
    </w:p>
    <w:p w14:paraId="34C6E119" w14:textId="6D8EA7FF" w:rsidR="000E30A6" w:rsidRPr="00B95F44" w:rsidRDefault="000E30A6" w:rsidP="00EA5AEE">
      <w:pPr>
        <w:pStyle w:val="Odstavekseznama"/>
        <w:numPr>
          <w:ilvl w:val="0"/>
          <w:numId w:val="13"/>
        </w:numPr>
        <w:spacing w:before="0" w:after="160" w:line="259" w:lineRule="auto"/>
        <w:jc w:val="left"/>
      </w:pPr>
      <w:r w:rsidRPr="00B95F44">
        <w:t>Zagotovi se urejanj</w:t>
      </w:r>
      <w:r w:rsidR="00784DDC" w:rsidRPr="00B95F44">
        <w:t>e</w:t>
      </w:r>
      <w:r w:rsidRPr="00B95F44">
        <w:t xml:space="preserve"> vrstnega reda povezav na poročila iz zbirke poročil in strokovnih </w:t>
      </w:r>
      <w:r w:rsidR="00784DDC" w:rsidRPr="00B95F44">
        <w:t>podlag</w:t>
      </w:r>
      <w:r w:rsidRPr="00B95F44">
        <w:t>.</w:t>
      </w:r>
    </w:p>
    <w:p w14:paraId="151FCF10" w14:textId="77777777" w:rsidR="004129F7" w:rsidRPr="00B95F44" w:rsidRDefault="004129F7" w:rsidP="002D0C77">
      <w:pPr>
        <w:pStyle w:val="Odstavekseznama"/>
      </w:pPr>
    </w:p>
    <w:p w14:paraId="4CB656F8" w14:textId="14CFC931" w:rsidR="000E30A6" w:rsidRPr="00B95F44" w:rsidRDefault="000E30A6" w:rsidP="00EA5AEE">
      <w:pPr>
        <w:pStyle w:val="Odstavekseznama"/>
        <w:numPr>
          <w:ilvl w:val="0"/>
          <w:numId w:val="13"/>
        </w:numPr>
        <w:spacing w:before="0" w:after="160" w:line="259" w:lineRule="auto"/>
        <w:jc w:val="left"/>
      </w:pPr>
      <w:r w:rsidRPr="00B95F44">
        <w:t xml:space="preserve">Dopolni se seznam kazalnikov na javnem delu s povezavami na poročila iz zbirke poročil in strokovnih </w:t>
      </w:r>
      <w:r w:rsidR="00784DDC" w:rsidRPr="00B95F44">
        <w:t>podlag</w:t>
      </w:r>
      <w:r w:rsidRPr="00B95F44">
        <w:t>.</w:t>
      </w:r>
    </w:p>
    <w:p w14:paraId="1DF32DC5" w14:textId="33BCECE6" w:rsidR="00B47918" w:rsidRPr="00603160" w:rsidRDefault="006F15CF" w:rsidP="00812A91">
      <w:pPr>
        <w:pStyle w:val="Naslov4"/>
        <w:rPr>
          <w:rStyle w:val="Naslov4Znak"/>
          <w:rFonts w:cs="Arial"/>
          <w:b/>
          <w:bCs/>
        </w:rPr>
      </w:pPr>
      <w:bookmarkStart w:id="322" w:name="_Hlk194927541"/>
      <w:r w:rsidRPr="00603160">
        <w:rPr>
          <w:rStyle w:val="Naslov4Znak"/>
          <w:rFonts w:cs="Arial"/>
          <w:b/>
          <w:bCs/>
        </w:rPr>
        <w:t xml:space="preserve">Naloga </w:t>
      </w:r>
      <w:r w:rsidR="00F74EA6" w:rsidRPr="00603160">
        <w:rPr>
          <w:rStyle w:val="Naslov4Znak"/>
          <w:rFonts w:cs="Arial"/>
          <w:b/>
          <w:bCs/>
        </w:rPr>
        <w:t>4</w:t>
      </w:r>
      <w:r w:rsidRPr="00603160">
        <w:rPr>
          <w:rStyle w:val="Naslov4Znak"/>
          <w:rFonts w:cs="Arial"/>
          <w:b/>
          <w:bCs/>
        </w:rPr>
        <w:t xml:space="preserve">: </w:t>
      </w:r>
      <w:r w:rsidR="00064B6D" w:rsidRPr="00603160">
        <w:rPr>
          <w:rStyle w:val="Naslov4Znak"/>
          <w:rFonts w:cs="Arial"/>
          <w:b/>
          <w:bCs/>
        </w:rPr>
        <w:t>Zbirka strokovnih podlag in poročil</w:t>
      </w:r>
      <w:bookmarkEnd w:id="322"/>
    </w:p>
    <w:p w14:paraId="2786867B" w14:textId="55809CDB" w:rsidR="007971C7" w:rsidRDefault="007971C7" w:rsidP="007971C7">
      <w:pPr>
        <w:spacing w:before="0" w:after="0"/>
      </w:pPr>
      <w:r>
        <w:t xml:space="preserve">V sklopu naloge se izvede naslednje nadgradnje:  </w:t>
      </w:r>
    </w:p>
    <w:p w14:paraId="49814CA8" w14:textId="5311B6FF" w:rsidR="00B47918" w:rsidRDefault="00B47918" w:rsidP="00EA5AEE">
      <w:pPr>
        <w:pStyle w:val="Odstavekseznama"/>
        <w:numPr>
          <w:ilvl w:val="0"/>
          <w:numId w:val="21"/>
        </w:numPr>
      </w:pPr>
      <w:r w:rsidRPr="00A1311B">
        <w:t xml:space="preserve">Za strokovno podlago oz. poročilo se zagotovi možnost dodajanja </w:t>
      </w:r>
      <w:r>
        <w:t xml:space="preserve">in prenosa </w:t>
      </w:r>
      <w:r w:rsidRPr="00A1311B">
        <w:t>poljubnega števila datotek.</w:t>
      </w:r>
    </w:p>
    <w:p w14:paraId="6A0BB3BB" w14:textId="77777777" w:rsidR="00B47918" w:rsidRDefault="00B47918" w:rsidP="002D0C77">
      <w:pPr>
        <w:pStyle w:val="Odstavekseznama"/>
      </w:pPr>
    </w:p>
    <w:p w14:paraId="543956AB" w14:textId="51B3DE3E" w:rsidR="00B47918" w:rsidRDefault="00A1311B" w:rsidP="00EA5AEE">
      <w:pPr>
        <w:pStyle w:val="Odstavekseznama"/>
        <w:numPr>
          <w:ilvl w:val="0"/>
          <w:numId w:val="21"/>
        </w:numPr>
      </w:pPr>
      <w:r>
        <w:t xml:space="preserve">Za </w:t>
      </w:r>
      <w:r w:rsidRPr="00A1311B">
        <w:t xml:space="preserve">strokovno podlago oz. poročilo </w:t>
      </w:r>
      <w:r>
        <w:t>se zagotovi možnost nalaganja in prenosa velikih datotek.</w:t>
      </w:r>
    </w:p>
    <w:p w14:paraId="0E9D6929" w14:textId="77777777" w:rsidR="00B47918" w:rsidRDefault="00B47918" w:rsidP="002D0C77">
      <w:pPr>
        <w:pStyle w:val="Odstavekseznama"/>
      </w:pPr>
    </w:p>
    <w:p w14:paraId="181D75B5" w14:textId="6C443F58" w:rsidR="00A1311B" w:rsidRPr="00A1311B" w:rsidRDefault="00D46398" w:rsidP="00EA5AEE">
      <w:pPr>
        <w:pStyle w:val="Odstavekseznama"/>
        <w:numPr>
          <w:ilvl w:val="0"/>
          <w:numId w:val="21"/>
        </w:numPr>
      </w:pPr>
      <w:r>
        <w:t>Zagotovi se možnost, da se ime datoteke, ki je priloga posamezni strokovni podlagi oz. poročilu, ob prenosu ohrani.</w:t>
      </w:r>
    </w:p>
    <w:p w14:paraId="2DFB5746" w14:textId="420E6C01" w:rsidR="00064B6D" w:rsidRPr="00603160" w:rsidRDefault="00F14F29" w:rsidP="00812A91">
      <w:pPr>
        <w:pStyle w:val="Naslov4"/>
        <w:rPr>
          <w:rStyle w:val="Naslov4Znak"/>
          <w:rFonts w:cs="Arial"/>
          <w:b/>
          <w:bCs/>
        </w:rPr>
      </w:pPr>
      <w:r w:rsidRPr="00603160">
        <w:rPr>
          <w:rStyle w:val="Naslov4Znak"/>
          <w:rFonts w:cs="Arial"/>
          <w:b/>
          <w:bCs/>
        </w:rPr>
        <w:t xml:space="preserve">Naloga </w:t>
      </w:r>
      <w:r w:rsidR="00F74EA6" w:rsidRPr="00603160">
        <w:rPr>
          <w:rStyle w:val="Naslov4Znak"/>
          <w:rFonts w:cs="Arial"/>
          <w:b/>
          <w:bCs/>
        </w:rPr>
        <w:t>5</w:t>
      </w:r>
      <w:r w:rsidRPr="00603160">
        <w:rPr>
          <w:rStyle w:val="Naslov4Znak"/>
          <w:rFonts w:cs="Arial"/>
          <w:b/>
          <w:bCs/>
        </w:rPr>
        <w:t>: Zbirka pristojnosti</w:t>
      </w:r>
    </w:p>
    <w:p w14:paraId="134A7F02" w14:textId="30C8C85B" w:rsidR="007971C7" w:rsidRDefault="007971C7" w:rsidP="007971C7">
      <w:pPr>
        <w:spacing w:before="0" w:after="0"/>
      </w:pPr>
      <w:r>
        <w:t>V sklopu naloge se izvede naslednje nadgradnje:</w:t>
      </w:r>
    </w:p>
    <w:p w14:paraId="4B46D5AA" w14:textId="338905A8" w:rsidR="009D469E" w:rsidRPr="00B95F44" w:rsidRDefault="00F14F29" w:rsidP="00EA5AEE">
      <w:pPr>
        <w:pStyle w:val="Odstavekseznama"/>
        <w:numPr>
          <w:ilvl w:val="0"/>
          <w:numId w:val="23"/>
        </w:numPr>
      </w:pPr>
      <w:r w:rsidRPr="00B95F44">
        <w:t>Seznam območij za območje pristojnosti se zapiše po abecednem vrstnem redu.</w:t>
      </w:r>
    </w:p>
    <w:p w14:paraId="472F7C75" w14:textId="77777777" w:rsidR="009D469E" w:rsidRPr="007568A1" w:rsidRDefault="009D469E" w:rsidP="002D0C77">
      <w:pPr>
        <w:pStyle w:val="Odstavekseznama"/>
        <w:ind w:left="360"/>
      </w:pPr>
    </w:p>
    <w:p w14:paraId="2593FFE8" w14:textId="783C4B44" w:rsidR="009D469E" w:rsidRPr="007568A1" w:rsidRDefault="00F14F29" w:rsidP="00EA5AEE">
      <w:pPr>
        <w:pStyle w:val="Odstavekseznama"/>
        <w:numPr>
          <w:ilvl w:val="0"/>
          <w:numId w:val="23"/>
        </w:numPr>
      </w:pPr>
      <w:r w:rsidRPr="007568A1">
        <w:t xml:space="preserve">Območju pristojnosti se pripiše </w:t>
      </w:r>
      <w:r w:rsidR="00AB7892" w:rsidRPr="007568A1">
        <w:t>identifikacijska številka</w:t>
      </w:r>
      <w:r w:rsidRPr="007568A1">
        <w:t>.</w:t>
      </w:r>
    </w:p>
    <w:p w14:paraId="0042811A" w14:textId="77777777" w:rsidR="009D469E" w:rsidRPr="00B95F44" w:rsidRDefault="009D469E" w:rsidP="002D0C77">
      <w:pPr>
        <w:pStyle w:val="Odstavekseznama"/>
        <w:ind w:left="360"/>
      </w:pPr>
    </w:p>
    <w:p w14:paraId="57D669F5" w14:textId="3C206378" w:rsidR="009D469E" w:rsidRPr="00B95F44" w:rsidRDefault="00F14F29" w:rsidP="00EA5AEE">
      <w:pPr>
        <w:pStyle w:val="Odstavekseznama"/>
        <w:numPr>
          <w:ilvl w:val="0"/>
          <w:numId w:val="23"/>
        </w:numPr>
      </w:pPr>
      <w:r w:rsidRPr="00B95F44">
        <w:t>V osnovnem seznamu se uredi prikaz aktivnih in ukinjenih institucij.</w:t>
      </w:r>
    </w:p>
    <w:p w14:paraId="73D27A99" w14:textId="77777777" w:rsidR="009D469E" w:rsidRPr="00B95F44" w:rsidRDefault="009D469E" w:rsidP="002D0C77">
      <w:pPr>
        <w:pStyle w:val="Odstavekseznama"/>
        <w:ind w:left="360"/>
      </w:pPr>
    </w:p>
    <w:p w14:paraId="3B61075F" w14:textId="21BB0D86" w:rsidR="007568A1" w:rsidRPr="00B95F44" w:rsidRDefault="00B45DD3" w:rsidP="00EA5AEE">
      <w:pPr>
        <w:pStyle w:val="Odstavekseznama"/>
        <w:numPr>
          <w:ilvl w:val="0"/>
          <w:numId w:val="23"/>
        </w:numPr>
      </w:pPr>
      <w:r w:rsidRPr="00B95F44">
        <w:t>Pri pristojnosti se o</w:t>
      </w:r>
      <w:r w:rsidR="00F14F29" w:rsidRPr="00B95F44">
        <w:t xml:space="preserve">mogoči vpis več pravnih podlag, na način, da se </w:t>
      </w:r>
      <w:r w:rsidR="00D526C3" w:rsidRPr="00B95F44">
        <w:t>za</w:t>
      </w:r>
      <w:r w:rsidR="00F14F29" w:rsidRPr="00B95F44">
        <w:t xml:space="preserve"> vsako pravno podlago doda svoj URL naslov pravne podlage.</w:t>
      </w:r>
    </w:p>
    <w:p w14:paraId="6FE7D4CD" w14:textId="487AAF88" w:rsidR="00F14F29" w:rsidRPr="00B95F44" w:rsidRDefault="00716C48" w:rsidP="00EA5AEE">
      <w:pPr>
        <w:pStyle w:val="Odstavekseznama"/>
        <w:numPr>
          <w:ilvl w:val="0"/>
          <w:numId w:val="23"/>
        </w:numPr>
      </w:pPr>
      <w:r w:rsidRPr="00B95F44">
        <w:t>Pri iskanju po področjih poslovnih enot se z</w:t>
      </w:r>
      <w:r w:rsidR="00F14F29" w:rsidRPr="00B95F44">
        <w:t xml:space="preserve">agotovi </w:t>
      </w:r>
      <w:r w:rsidR="00AB7892" w:rsidRPr="00B95F44">
        <w:t xml:space="preserve">tudi </w:t>
      </w:r>
      <w:r w:rsidR="00F14F29" w:rsidRPr="00B95F44">
        <w:t xml:space="preserve">prikaz </w:t>
      </w:r>
      <w:r w:rsidRPr="00B95F44">
        <w:t xml:space="preserve">tistih </w:t>
      </w:r>
      <w:r w:rsidR="00F14F29" w:rsidRPr="00B95F44">
        <w:t>institucij</w:t>
      </w:r>
      <w:r w:rsidRPr="00B95F44">
        <w:t xml:space="preserve">, ki imajo dodeljeno </w:t>
      </w:r>
      <w:proofErr w:type="spellStart"/>
      <w:r w:rsidRPr="00B95F44">
        <w:t>podpodročje</w:t>
      </w:r>
      <w:proofErr w:type="spellEnd"/>
      <w:r w:rsidRPr="00B95F44">
        <w:t>.</w:t>
      </w:r>
    </w:p>
    <w:p w14:paraId="4D5EA40B" w14:textId="01AF7D59" w:rsidR="005B348D" w:rsidRPr="00603160" w:rsidRDefault="001B77B5" w:rsidP="00812A91">
      <w:pPr>
        <w:pStyle w:val="Naslov4"/>
        <w:rPr>
          <w:rStyle w:val="Naslov4Znak"/>
          <w:rFonts w:cs="Arial"/>
          <w:b/>
          <w:bCs/>
        </w:rPr>
      </w:pPr>
      <w:r w:rsidRPr="00603160">
        <w:rPr>
          <w:rStyle w:val="Naslov4Znak"/>
          <w:rFonts w:cs="Arial"/>
          <w:b/>
          <w:bCs/>
        </w:rPr>
        <w:t xml:space="preserve">Naloga </w:t>
      </w:r>
      <w:r w:rsidR="00F74EA6" w:rsidRPr="00603160">
        <w:rPr>
          <w:rStyle w:val="Naslov4Znak"/>
          <w:rFonts w:cs="Arial"/>
          <w:b/>
          <w:bCs/>
        </w:rPr>
        <w:t>6</w:t>
      </w:r>
      <w:r w:rsidRPr="00603160">
        <w:rPr>
          <w:rStyle w:val="Naslov4Znak"/>
          <w:rFonts w:cs="Arial"/>
          <w:b/>
          <w:bCs/>
        </w:rPr>
        <w:t xml:space="preserve">: </w:t>
      </w:r>
      <w:r w:rsidR="00A1311B" w:rsidRPr="00603160">
        <w:rPr>
          <w:rStyle w:val="Naslov4Znak"/>
          <w:rFonts w:cs="Arial"/>
          <w:b/>
          <w:bCs/>
        </w:rPr>
        <w:t xml:space="preserve">Sistem </w:t>
      </w:r>
      <w:proofErr w:type="spellStart"/>
      <w:r w:rsidR="00A1311B" w:rsidRPr="00603160">
        <w:rPr>
          <w:rStyle w:val="Naslov4Znak"/>
          <w:rFonts w:cs="Arial"/>
          <w:b/>
          <w:bCs/>
        </w:rPr>
        <w:t>ePlan</w:t>
      </w:r>
      <w:proofErr w:type="spellEnd"/>
      <w:r w:rsidR="00C73259" w:rsidRPr="00603160">
        <w:rPr>
          <w:rStyle w:val="Naslov4Znak"/>
          <w:rFonts w:cs="Arial"/>
          <w:b/>
          <w:bCs/>
        </w:rPr>
        <w:t xml:space="preserve"> – 1. del</w:t>
      </w:r>
    </w:p>
    <w:p w14:paraId="2467E1FE" w14:textId="44687B20" w:rsidR="00150702" w:rsidRDefault="00150702" w:rsidP="00150702">
      <w:pPr>
        <w:spacing w:before="0" w:after="0"/>
      </w:pPr>
      <w:bookmarkStart w:id="323" w:name="_Hlk178856824"/>
      <w:r>
        <w:t xml:space="preserve">V sklopu naloge se izvede naslednje nadgradnje:  </w:t>
      </w:r>
    </w:p>
    <w:p w14:paraId="1BF9F0AA" w14:textId="4D059FE2" w:rsidR="00716C48" w:rsidRPr="008D46F8" w:rsidRDefault="00EE111C" w:rsidP="00EA5AEE">
      <w:pPr>
        <w:pStyle w:val="Odstavekseznama"/>
        <w:numPr>
          <w:ilvl w:val="0"/>
          <w:numId w:val="24"/>
        </w:numPr>
      </w:pPr>
      <w:r>
        <w:t>V</w:t>
      </w:r>
      <w:r w:rsidR="00803873">
        <w:t>zpostavi</w:t>
      </w:r>
      <w:r>
        <w:t xml:space="preserve"> se</w:t>
      </w:r>
      <w:r w:rsidR="00716C48" w:rsidRPr="008D46F8">
        <w:t xml:space="preserve"> postopka evidentiranja podatkov o uradnem in neuradnem prečiščevanju </w:t>
      </w:r>
      <w:r w:rsidR="001C3960">
        <w:t>predpisa</w:t>
      </w:r>
      <w:r w:rsidR="00716C48" w:rsidRPr="008D46F8">
        <w:t>. Pri tem se:</w:t>
      </w:r>
    </w:p>
    <w:p w14:paraId="5E9265EC" w14:textId="2CB2AF1E" w:rsidR="00716C48" w:rsidRDefault="00716C48" w:rsidP="00EA5AEE">
      <w:pPr>
        <w:pStyle w:val="Odstavekseznama"/>
        <w:numPr>
          <w:ilvl w:val="0"/>
          <w:numId w:val="15"/>
        </w:numPr>
      </w:pPr>
      <w:r w:rsidRPr="008D46F8">
        <w:t>smiselno omogoči komponente</w:t>
      </w:r>
      <w:r w:rsidR="00A015C9">
        <w:t xml:space="preserve"> in strukture gradiv</w:t>
      </w:r>
      <w:r w:rsidRPr="008D46F8">
        <w:t>, glede na vrsto prečiščevanja;</w:t>
      </w:r>
    </w:p>
    <w:p w14:paraId="315D0978" w14:textId="77777777" w:rsidR="00716C48" w:rsidRPr="008D46F8" w:rsidRDefault="00716C48" w:rsidP="00EA5AEE">
      <w:pPr>
        <w:pStyle w:val="Odstavekseznama"/>
        <w:numPr>
          <w:ilvl w:val="0"/>
          <w:numId w:val="15"/>
        </w:numPr>
      </w:pPr>
      <w:r w:rsidRPr="008D46F8">
        <w:t>zagotovi dostop do prečiščenih grafičnih slojev v sklopu procesnega grafičnega vpogleda;</w:t>
      </w:r>
    </w:p>
    <w:p w14:paraId="5941084D" w14:textId="77777777" w:rsidR="00716C48" w:rsidRPr="008D46F8" w:rsidRDefault="00716C48" w:rsidP="00EA5AEE">
      <w:pPr>
        <w:pStyle w:val="Odstavekseznama"/>
        <w:numPr>
          <w:ilvl w:val="0"/>
          <w:numId w:val="15"/>
        </w:numPr>
      </w:pPr>
      <w:r w:rsidRPr="008D46F8">
        <w:t>dopolni šifrant statusov priprave in veljavnosti s statusi, ki so povezani s posamezno vrsto prečiščevanja;</w:t>
      </w:r>
    </w:p>
    <w:p w14:paraId="6CD6569D" w14:textId="6BF46E72" w:rsidR="00BF0358" w:rsidRDefault="00716C48" w:rsidP="00EA5AEE">
      <w:pPr>
        <w:pStyle w:val="Odstavekseznama"/>
        <w:numPr>
          <w:ilvl w:val="0"/>
          <w:numId w:val="15"/>
        </w:numPr>
      </w:pPr>
      <w:r w:rsidRPr="008D46F8">
        <w:t xml:space="preserve">dopolni prikaz zgodovine </w:t>
      </w:r>
      <w:r w:rsidR="0021624D">
        <w:t xml:space="preserve">predpisa </w:t>
      </w:r>
      <w:r w:rsidRPr="008D46F8">
        <w:t>in razdelka povezav med predpisi in drugimi akti na kartici prostorskega akta (zbirka prostorskih aktov na EVT). V razdelku povezav med predpisi in drugimi akti se vzpostavi</w:t>
      </w:r>
      <w:r w:rsidR="00FD4D8D">
        <w:t xml:space="preserve"> </w:t>
      </w:r>
      <w:proofErr w:type="spellStart"/>
      <w:r w:rsidR="00FD4D8D">
        <w:t>časovnica</w:t>
      </w:r>
      <w:proofErr w:type="spellEnd"/>
      <w:r w:rsidR="00FD4D8D">
        <w:t xml:space="preserve"> povezav in</w:t>
      </w:r>
      <w:r w:rsidRPr="008D46F8">
        <w:t xml:space="preserve"> ločeni podkategoriji za vsako </w:t>
      </w:r>
      <w:r w:rsidRPr="008D46F8">
        <w:lastRenderedPageBreak/>
        <w:t xml:space="preserve">vrsto prečiščevanja, ki vsebujeta pripadajoč seznam prečiščenih </w:t>
      </w:r>
      <w:r w:rsidR="0021624D">
        <w:t>predpisov</w:t>
      </w:r>
      <w:r w:rsidRPr="008D46F8">
        <w:t xml:space="preserve"> za akt v katerega uporabnik </w:t>
      </w:r>
      <w:proofErr w:type="spellStart"/>
      <w:r w:rsidRPr="008D46F8">
        <w:t>vpogleduje</w:t>
      </w:r>
      <w:proofErr w:type="spellEnd"/>
      <w:r w:rsidRPr="008D46F8">
        <w:t>. V primeru, ko zapisov na seznamu ni, se podkategorija ne prikaže.</w:t>
      </w:r>
      <w:bookmarkEnd w:id="323"/>
    </w:p>
    <w:p w14:paraId="4BD48CF5" w14:textId="77777777" w:rsidR="00B71770" w:rsidRDefault="00B71770" w:rsidP="002D0C77">
      <w:pPr>
        <w:pStyle w:val="Odstavekseznama"/>
        <w:ind w:left="708"/>
      </w:pPr>
    </w:p>
    <w:p w14:paraId="30703EDD" w14:textId="70F6B002" w:rsidR="00B71770" w:rsidRPr="00B95F44" w:rsidRDefault="00B71770" w:rsidP="00EA5AEE">
      <w:pPr>
        <w:pStyle w:val="Odstavekseznama"/>
        <w:numPr>
          <w:ilvl w:val="0"/>
          <w:numId w:val="24"/>
        </w:numPr>
      </w:pPr>
      <w:r w:rsidRPr="00B95F44">
        <w:t>Omogoči se evidentiranje povezav med postopki zaradi sprememb pravnih podlag. Pri tem se doda nov tip povezave</w:t>
      </w:r>
      <w:r w:rsidR="00BF0358" w:rsidRPr="00B95F44">
        <w:t xml:space="preserve"> in </w:t>
      </w:r>
      <w:r w:rsidRPr="00B95F44">
        <w:t>zagotovi izpise pri povezanih aktih. Spremembe se ustrezno vključi tudi na kartico prostorskega akta v zbirki prostorskih aktov na EVT (povezani postopki).</w:t>
      </w:r>
      <w:r w:rsidR="0049665D" w:rsidRPr="00B95F44">
        <w:t xml:space="preserve"> </w:t>
      </w:r>
      <w:r w:rsidR="005221C6" w:rsidRPr="00B95F44">
        <w:t xml:space="preserve">Naziv tipa povezave in izpise pri povezanih aktih </w:t>
      </w:r>
      <w:r w:rsidR="0049665D" w:rsidRPr="00B95F44">
        <w:t>se določi naknadno.</w:t>
      </w:r>
    </w:p>
    <w:p w14:paraId="5D28756E" w14:textId="77777777" w:rsidR="00B71770" w:rsidRPr="00B95F44" w:rsidRDefault="00B71770" w:rsidP="002D0C77">
      <w:pPr>
        <w:pStyle w:val="Odstavekseznama"/>
        <w:ind w:left="360"/>
      </w:pPr>
    </w:p>
    <w:p w14:paraId="742DF24C" w14:textId="07DA0E0D" w:rsidR="00B71770" w:rsidRPr="00B95F44" w:rsidRDefault="00B71770" w:rsidP="002D0C77">
      <w:pPr>
        <w:pStyle w:val="Odstavekseznama"/>
        <w:ind w:left="360"/>
      </w:pPr>
      <w:r w:rsidRPr="00B95F44">
        <w:t xml:space="preserve">Dodatno se v tem delu uskladi nazive </w:t>
      </w:r>
      <w:r w:rsidR="0049665D" w:rsidRPr="00B95F44">
        <w:t xml:space="preserve">tipov </w:t>
      </w:r>
      <w:r w:rsidRPr="00B95F44">
        <w:t>povezav na način:</w:t>
      </w:r>
    </w:p>
    <w:tbl>
      <w:tblPr>
        <w:tblStyle w:val="Tabelamrea"/>
        <w:tblW w:w="0" w:type="auto"/>
        <w:tblInd w:w="534" w:type="dxa"/>
        <w:tblLook w:val="04A0" w:firstRow="1" w:lastRow="0" w:firstColumn="1" w:lastColumn="0" w:noHBand="0" w:noVBand="1"/>
      </w:tblPr>
      <w:tblGrid>
        <w:gridCol w:w="4110"/>
        <w:gridCol w:w="3969"/>
      </w:tblGrid>
      <w:tr w:rsidR="00B71770" w:rsidRPr="00735C38" w14:paraId="5228515F" w14:textId="77777777" w:rsidTr="002D0C77">
        <w:tc>
          <w:tcPr>
            <w:tcW w:w="4110" w:type="dxa"/>
            <w:shd w:val="clear" w:color="auto" w:fill="D9D9D9" w:themeFill="background1" w:themeFillShade="D9"/>
          </w:tcPr>
          <w:p w14:paraId="404C5AC8" w14:textId="77777777" w:rsidR="00B71770" w:rsidRPr="00B95F44" w:rsidRDefault="00B71770" w:rsidP="002D0C77">
            <w:pPr>
              <w:spacing w:before="0" w:after="0"/>
            </w:pPr>
            <w:r w:rsidRPr="00B95F44">
              <w:t>Tip povezave</w:t>
            </w:r>
          </w:p>
        </w:tc>
        <w:tc>
          <w:tcPr>
            <w:tcW w:w="3969" w:type="dxa"/>
            <w:shd w:val="clear" w:color="auto" w:fill="D9D9D9" w:themeFill="background1" w:themeFillShade="D9"/>
          </w:tcPr>
          <w:p w14:paraId="4C436FE4" w14:textId="77777777" w:rsidR="00B71770" w:rsidRPr="00B95F44" w:rsidRDefault="00B71770" w:rsidP="002D0C77">
            <w:pPr>
              <w:spacing w:before="0" w:after="0"/>
            </w:pPr>
            <w:r w:rsidRPr="00B95F44">
              <w:t>Izpis pri povezanih aktih</w:t>
            </w:r>
          </w:p>
        </w:tc>
      </w:tr>
      <w:tr w:rsidR="00B71770" w:rsidRPr="00735C38" w14:paraId="265B38FC" w14:textId="77777777" w:rsidTr="002D0C77">
        <w:tc>
          <w:tcPr>
            <w:tcW w:w="4110" w:type="dxa"/>
          </w:tcPr>
          <w:p w14:paraId="6FC697A7" w14:textId="77777777" w:rsidR="00B71770" w:rsidRPr="00B95F44" w:rsidRDefault="00B71770" w:rsidP="002D0C77">
            <w:pPr>
              <w:spacing w:before="0" w:after="0"/>
            </w:pPr>
            <w:r w:rsidRPr="00B95F44">
              <w:t>Postopki, ki so bili združeni v ta postopek</w:t>
            </w:r>
          </w:p>
        </w:tc>
        <w:tc>
          <w:tcPr>
            <w:tcW w:w="3969" w:type="dxa"/>
          </w:tcPr>
          <w:p w14:paraId="30B4E252" w14:textId="77777777" w:rsidR="00B71770" w:rsidRPr="00B95F44" w:rsidRDefault="00B71770" w:rsidP="002D0C77">
            <w:pPr>
              <w:spacing w:before="0" w:after="0"/>
            </w:pPr>
            <w:r w:rsidRPr="00B95F44">
              <w:t>Postopek, v katerega je bil združen ta postopek</w:t>
            </w:r>
          </w:p>
        </w:tc>
      </w:tr>
      <w:tr w:rsidR="00B71770" w:rsidRPr="00735C38" w14:paraId="6952CB2C" w14:textId="77777777" w:rsidTr="002D0C77">
        <w:trPr>
          <w:trHeight w:val="532"/>
        </w:trPr>
        <w:tc>
          <w:tcPr>
            <w:tcW w:w="4110" w:type="dxa"/>
          </w:tcPr>
          <w:p w14:paraId="14A5E32E" w14:textId="77777777" w:rsidR="00B71770" w:rsidRPr="00B95F44" w:rsidRDefault="00B71770" w:rsidP="002D0C77">
            <w:pPr>
              <w:spacing w:before="0" w:after="0"/>
              <w:jc w:val="left"/>
            </w:pPr>
            <w:r w:rsidRPr="00B95F44">
              <w:t xml:space="preserve">Postopek, iz katerega je pri razdružitvi nastal ta postopek </w:t>
            </w:r>
          </w:p>
        </w:tc>
        <w:tc>
          <w:tcPr>
            <w:tcW w:w="3969" w:type="dxa"/>
          </w:tcPr>
          <w:p w14:paraId="3B092810" w14:textId="77777777" w:rsidR="00B71770" w:rsidRPr="00B95F44" w:rsidRDefault="00B71770" w:rsidP="002D0C77">
            <w:pPr>
              <w:spacing w:before="0" w:after="0"/>
            </w:pPr>
            <w:r w:rsidRPr="00B95F44">
              <w:t>Postopki, ki so nastali pri razdružitvi tega postopka</w:t>
            </w:r>
          </w:p>
        </w:tc>
      </w:tr>
    </w:tbl>
    <w:p w14:paraId="43BBCCF1" w14:textId="04883C74" w:rsidR="00223C05" w:rsidRPr="00735C38" w:rsidRDefault="00223C05" w:rsidP="00EA5AEE">
      <w:pPr>
        <w:pStyle w:val="Odstavekseznama"/>
        <w:numPr>
          <w:ilvl w:val="0"/>
          <w:numId w:val="24"/>
        </w:numPr>
      </w:pPr>
      <w:r w:rsidRPr="00B95F44">
        <w:t xml:space="preserve">Na komponenti »Povezave med akti« se omogoči dodajanje in urejanje povezav do aktov na zunanje vire. Pri tem se smiselno za te tipe povezav prilagodi tudi vnos podatkov (npr. naziv </w:t>
      </w:r>
      <w:r w:rsidR="00822F3C" w:rsidRPr="00B95F44">
        <w:t>predpisa</w:t>
      </w:r>
      <w:r w:rsidRPr="00B95F44">
        <w:t>, naziv publikacije, povezava) in prikaz podatkov na kartici prostorskega akta v zbirki prostorskih aktov na enotni vstopni točki.</w:t>
      </w:r>
    </w:p>
    <w:p w14:paraId="7054B04E" w14:textId="3DFFD3C0" w:rsidR="00C73259" w:rsidRPr="00603160" w:rsidRDefault="00C73259" w:rsidP="00812A91">
      <w:pPr>
        <w:pStyle w:val="Naslov4"/>
        <w:rPr>
          <w:rStyle w:val="Naslov4Znak"/>
          <w:rFonts w:cs="Arial"/>
          <w:b/>
          <w:bCs/>
        </w:rPr>
      </w:pPr>
      <w:r w:rsidRPr="00603160">
        <w:rPr>
          <w:rStyle w:val="Naslov4Znak"/>
          <w:rFonts w:cs="Arial"/>
          <w:b/>
          <w:bCs/>
        </w:rPr>
        <w:t xml:space="preserve">Naloga </w:t>
      </w:r>
      <w:r w:rsidR="00F74EA6" w:rsidRPr="00603160">
        <w:rPr>
          <w:rStyle w:val="Naslov4Znak"/>
          <w:rFonts w:cs="Arial"/>
          <w:b/>
          <w:bCs/>
        </w:rPr>
        <w:t>7</w:t>
      </w:r>
      <w:r w:rsidRPr="00603160">
        <w:rPr>
          <w:rStyle w:val="Naslov4Znak"/>
          <w:rFonts w:cs="Arial"/>
          <w:b/>
          <w:bCs/>
        </w:rPr>
        <w:t xml:space="preserve">: Sistem </w:t>
      </w:r>
      <w:proofErr w:type="spellStart"/>
      <w:r w:rsidRPr="00603160">
        <w:rPr>
          <w:rStyle w:val="Naslov4Znak"/>
          <w:rFonts w:cs="Arial"/>
          <w:b/>
          <w:bCs/>
        </w:rPr>
        <w:t>ePlan</w:t>
      </w:r>
      <w:proofErr w:type="spellEnd"/>
      <w:r w:rsidRPr="00603160">
        <w:rPr>
          <w:rStyle w:val="Naslov4Znak"/>
          <w:rFonts w:cs="Arial"/>
          <w:b/>
          <w:bCs/>
        </w:rPr>
        <w:t xml:space="preserve"> – 2. del</w:t>
      </w:r>
    </w:p>
    <w:p w14:paraId="3E561726" w14:textId="644CB9D2" w:rsidR="00150702" w:rsidRDefault="00150702" w:rsidP="00150702">
      <w:pPr>
        <w:spacing w:before="0" w:after="0"/>
      </w:pPr>
      <w:r>
        <w:t>V sklopu naloge se izvede naslednje nadgradnje:</w:t>
      </w:r>
    </w:p>
    <w:p w14:paraId="144FDAE7" w14:textId="609298FA" w:rsidR="008D46F8" w:rsidRPr="00FE2B56" w:rsidRDefault="00EE111C" w:rsidP="00EA5AEE">
      <w:pPr>
        <w:pStyle w:val="Odstavekseznama"/>
        <w:numPr>
          <w:ilvl w:val="0"/>
          <w:numId w:val="25"/>
        </w:numPr>
      </w:pPr>
      <w:r>
        <w:t>P</w:t>
      </w:r>
      <w:r w:rsidR="008D46F8" w:rsidRPr="00FE2B56">
        <w:t xml:space="preserve">ri izmenjavi in vodenju grafičnih podatkov poleg obstoječih formatov uvede podpora za format </w:t>
      </w:r>
      <w:proofErr w:type="spellStart"/>
      <w:r w:rsidR="008D46F8" w:rsidRPr="00FE2B56">
        <w:t>GeoPackage</w:t>
      </w:r>
      <w:proofErr w:type="spellEnd"/>
      <w:r w:rsidR="008D46F8" w:rsidRPr="00FE2B56">
        <w:t>. Pri tem se omogoči tudi:</w:t>
      </w:r>
    </w:p>
    <w:p w14:paraId="568D9BBF" w14:textId="77777777" w:rsidR="008D46F8" w:rsidRPr="00C2449C" w:rsidRDefault="008D46F8" w:rsidP="00EA5AEE">
      <w:pPr>
        <w:pStyle w:val="Odstavekseznama"/>
        <w:numPr>
          <w:ilvl w:val="0"/>
          <w:numId w:val="16"/>
        </w:numPr>
      </w:pPr>
      <w:r w:rsidRPr="00C2449C">
        <w:t xml:space="preserve">izvajanje preverb skladnosti za grafične sloje v tem formatu (preverbe se zagotovi za vse grafične sloje v obsegu, kot se izvajajo na produkcijskem okolju na dan oddaje tega naročila), </w:t>
      </w:r>
    </w:p>
    <w:p w14:paraId="119CC156" w14:textId="77777777" w:rsidR="008D46F8" w:rsidRPr="00C2449C" w:rsidRDefault="008D46F8" w:rsidP="00EA5AEE">
      <w:pPr>
        <w:pStyle w:val="Odstavekseznama"/>
        <w:numPr>
          <w:ilvl w:val="0"/>
          <w:numId w:val="16"/>
        </w:numPr>
      </w:pPr>
      <w:r w:rsidRPr="00C2449C">
        <w:t xml:space="preserve">dopolni strukture gradiv v delih, kjer se uvajajo elementi v tem formatu ter </w:t>
      </w:r>
    </w:p>
    <w:p w14:paraId="28EDD55D" w14:textId="24D3D8D6" w:rsidR="00B843FE" w:rsidRDefault="008D46F8" w:rsidP="00EA5AEE">
      <w:pPr>
        <w:pStyle w:val="Odstavekseznama"/>
        <w:numPr>
          <w:ilvl w:val="0"/>
          <w:numId w:val="16"/>
        </w:numPr>
      </w:pPr>
      <w:r w:rsidRPr="00C2449C">
        <w:t>razširi nabor dovoljenih formatov pri upravljanju s strukturami gradiv (administracija sistema).</w:t>
      </w:r>
    </w:p>
    <w:p w14:paraId="4119868B" w14:textId="77777777" w:rsidR="00B843FE" w:rsidRDefault="00B843FE" w:rsidP="002D0C77">
      <w:pPr>
        <w:pStyle w:val="Odstavekseznama"/>
      </w:pPr>
    </w:p>
    <w:p w14:paraId="70CDF00D" w14:textId="6CC525FE" w:rsidR="005605EB" w:rsidRPr="00C2449C" w:rsidRDefault="005605EB" w:rsidP="00EA5AEE">
      <w:pPr>
        <w:pStyle w:val="Odstavekseznama"/>
        <w:numPr>
          <w:ilvl w:val="0"/>
          <w:numId w:val="25"/>
        </w:numPr>
      </w:pPr>
      <w:r>
        <w:t xml:space="preserve">V administracijskem modulu se omogoči urejanje nastavitev za izvajanje preverb skladnosti podatkov po postopkih.  </w:t>
      </w:r>
    </w:p>
    <w:p w14:paraId="09244CE5" w14:textId="2190F43E" w:rsidR="005B348D" w:rsidRPr="00603160" w:rsidRDefault="00006FEC" w:rsidP="00812A91">
      <w:pPr>
        <w:pStyle w:val="Naslov4"/>
        <w:rPr>
          <w:rStyle w:val="Naslov4Znak"/>
          <w:rFonts w:cs="Arial"/>
          <w:b/>
          <w:bCs/>
        </w:rPr>
      </w:pPr>
      <w:r w:rsidRPr="00603160">
        <w:rPr>
          <w:rStyle w:val="Naslov4Znak"/>
          <w:rFonts w:cs="Arial"/>
          <w:b/>
          <w:bCs/>
        </w:rPr>
        <w:t xml:space="preserve">Naloga </w:t>
      </w:r>
      <w:r w:rsidR="00F74EA6" w:rsidRPr="00603160">
        <w:rPr>
          <w:rStyle w:val="Naslov4Znak"/>
          <w:rFonts w:cs="Arial"/>
          <w:b/>
          <w:bCs/>
        </w:rPr>
        <w:t>8</w:t>
      </w:r>
      <w:r w:rsidRPr="00603160">
        <w:rPr>
          <w:rStyle w:val="Naslov4Znak"/>
          <w:rFonts w:cs="Arial"/>
          <w:b/>
          <w:bCs/>
        </w:rPr>
        <w:t xml:space="preserve">: </w:t>
      </w:r>
      <w:r w:rsidR="001E0F49" w:rsidRPr="00603160">
        <w:rPr>
          <w:rStyle w:val="Naslov4Znak"/>
          <w:rFonts w:cs="Arial"/>
          <w:b/>
          <w:bCs/>
        </w:rPr>
        <w:t xml:space="preserve">Sistem </w:t>
      </w:r>
      <w:proofErr w:type="spellStart"/>
      <w:r w:rsidR="005B348D" w:rsidRPr="00603160">
        <w:rPr>
          <w:rStyle w:val="Naslov4Znak"/>
          <w:rFonts w:cs="Arial"/>
          <w:b/>
          <w:bCs/>
        </w:rPr>
        <w:t>eGraditev</w:t>
      </w:r>
      <w:proofErr w:type="spellEnd"/>
      <w:r w:rsidR="00DC2F12" w:rsidRPr="00603160">
        <w:rPr>
          <w:rStyle w:val="Naslov4Znak"/>
          <w:rFonts w:cs="Arial"/>
          <w:b/>
          <w:bCs/>
        </w:rPr>
        <w:t xml:space="preserve"> – 1. del</w:t>
      </w:r>
    </w:p>
    <w:p w14:paraId="1109C003" w14:textId="50F6C00B" w:rsidR="0046719A" w:rsidRDefault="0046719A" w:rsidP="0046719A">
      <w:pPr>
        <w:spacing w:before="0" w:after="0"/>
      </w:pPr>
      <w:r>
        <w:t xml:space="preserve">V sklopu naloge se izvede naslednje nadgradnje:  </w:t>
      </w:r>
    </w:p>
    <w:p w14:paraId="4A45DA0C" w14:textId="77777777" w:rsidR="0046343A" w:rsidRDefault="0046343A" w:rsidP="002D0C77">
      <w:pPr>
        <w:pStyle w:val="Odstavekseznama"/>
        <w:spacing w:before="0" w:after="0"/>
        <w:ind w:left="360"/>
      </w:pPr>
    </w:p>
    <w:p w14:paraId="2F144C0E" w14:textId="1291D074" w:rsidR="002819DC" w:rsidRDefault="005024EA" w:rsidP="00EA5AEE">
      <w:pPr>
        <w:pStyle w:val="Odstavekseznama"/>
        <w:numPr>
          <w:ilvl w:val="0"/>
          <w:numId w:val="18"/>
        </w:numPr>
        <w:spacing w:before="0" w:after="0"/>
      </w:pPr>
      <w:r>
        <w:t xml:space="preserve">V sklopu </w:t>
      </w:r>
      <w:proofErr w:type="spellStart"/>
      <w:r w:rsidR="00CD035C">
        <w:t>vnašalskega</w:t>
      </w:r>
      <w:proofErr w:type="spellEnd"/>
      <w:r w:rsidR="00CD035C">
        <w:t xml:space="preserve"> grafičnega vpogleda</w:t>
      </w:r>
      <w:r>
        <w:t xml:space="preserve"> </w:t>
      </w:r>
      <w:r w:rsidR="0046343A">
        <w:t xml:space="preserve">se </w:t>
      </w:r>
      <w:r>
        <w:t>o</w:t>
      </w:r>
      <w:r w:rsidR="00753276">
        <w:t xml:space="preserve">mogoči dodajanje stavb, ki imajo </w:t>
      </w:r>
      <w:r w:rsidR="00195DCB">
        <w:t xml:space="preserve">v </w:t>
      </w:r>
      <w:r w:rsidR="00753276">
        <w:t>Katastr</w:t>
      </w:r>
      <w:r w:rsidR="00195DCB">
        <w:t>u</w:t>
      </w:r>
      <w:r w:rsidR="00753276">
        <w:t xml:space="preserve"> nepremičnin zgolj</w:t>
      </w:r>
      <w:r w:rsidR="00195DCB">
        <w:t xml:space="preserve"> grafični podatek o</w:t>
      </w:r>
      <w:r w:rsidR="00753276">
        <w:t xml:space="preserve"> </w:t>
      </w:r>
      <w:proofErr w:type="spellStart"/>
      <w:r w:rsidR="00753276">
        <w:t>centroid</w:t>
      </w:r>
      <w:r w:rsidR="00195DCB">
        <w:t>u</w:t>
      </w:r>
      <w:proofErr w:type="spellEnd"/>
      <w:r w:rsidR="00753276">
        <w:t>. Pri tem se</w:t>
      </w:r>
      <w:r w:rsidR="00195DCB">
        <w:t xml:space="preserve"> </w:t>
      </w:r>
      <w:r w:rsidR="00EA3868">
        <w:t xml:space="preserve">ustrezno </w:t>
      </w:r>
      <w:r w:rsidR="00195DCB">
        <w:t xml:space="preserve">dopolni podatkovni model in </w:t>
      </w:r>
      <w:r w:rsidR="005D31C1">
        <w:t>prilagodi</w:t>
      </w:r>
      <w:r w:rsidR="00EA3868">
        <w:t xml:space="preserve"> </w:t>
      </w:r>
      <w:r w:rsidR="005D31C1">
        <w:t xml:space="preserve"> </w:t>
      </w:r>
      <w:r w:rsidR="00EA3868">
        <w:t>izvoz podatkov preko sistema za analitiko.</w:t>
      </w:r>
    </w:p>
    <w:p w14:paraId="76A45246" w14:textId="77777777" w:rsidR="005024EA" w:rsidRDefault="005024EA" w:rsidP="002D0C77">
      <w:pPr>
        <w:pStyle w:val="Odstavekseznama"/>
        <w:spacing w:before="0" w:after="0"/>
        <w:ind w:left="360"/>
      </w:pPr>
    </w:p>
    <w:p w14:paraId="1FF0A519" w14:textId="05BE49E3" w:rsidR="005024EA" w:rsidRDefault="002819DC" w:rsidP="00EA5AEE">
      <w:pPr>
        <w:pStyle w:val="Odstavekseznama"/>
        <w:numPr>
          <w:ilvl w:val="0"/>
          <w:numId w:val="18"/>
        </w:numPr>
        <w:spacing w:before="0" w:after="0"/>
      </w:pPr>
      <w:r>
        <w:t xml:space="preserve">Uvede </w:t>
      </w:r>
      <w:r w:rsidR="0046343A">
        <w:t xml:space="preserve">se </w:t>
      </w:r>
      <w:r>
        <w:t>minimalni nabor zahtevanih podatkov in prilog pri oddaji zahtev.</w:t>
      </w:r>
    </w:p>
    <w:p w14:paraId="19C58DD5" w14:textId="77777777" w:rsidR="00CD035C" w:rsidRDefault="00CD035C" w:rsidP="002D0C77">
      <w:pPr>
        <w:spacing w:before="0" w:after="0"/>
      </w:pPr>
    </w:p>
    <w:p w14:paraId="0FB528DB" w14:textId="2E6170FF" w:rsidR="002819DC" w:rsidRDefault="00E47DF9" w:rsidP="00EA5AEE">
      <w:pPr>
        <w:pStyle w:val="Odstavekseznama"/>
        <w:numPr>
          <w:ilvl w:val="0"/>
          <w:numId w:val="18"/>
        </w:numPr>
        <w:spacing w:before="0" w:after="0"/>
      </w:pPr>
      <w:r>
        <w:t>Omogoči</w:t>
      </w:r>
      <w:r w:rsidR="0046343A">
        <w:t xml:space="preserve"> se</w:t>
      </w:r>
      <w:r>
        <w:t>, da se d</w:t>
      </w:r>
      <w:r w:rsidR="002819DC" w:rsidRPr="00206711">
        <w:t>o</w:t>
      </w:r>
      <w:r w:rsidR="002819DC">
        <w:t>kumenti, ki jih odločevalci pošiljajo in vročajo vlagateljem dodajo</w:t>
      </w:r>
      <w:r w:rsidR="002819DC" w:rsidRPr="00206711">
        <w:t xml:space="preserve"> v mapo dokumentacije pri vlagatelju</w:t>
      </w:r>
      <w:r w:rsidR="002819DC">
        <w:t xml:space="preserve"> (ob potrditvi vročitve)</w:t>
      </w:r>
      <w:r w:rsidR="002819DC" w:rsidRPr="00206711">
        <w:t>.</w:t>
      </w:r>
    </w:p>
    <w:p w14:paraId="48825778" w14:textId="77777777" w:rsidR="005024EA" w:rsidRDefault="005024EA" w:rsidP="002D0C77">
      <w:pPr>
        <w:pStyle w:val="Odstavekseznama"/>
      </w:pPr>
    </w:p>
    <w:p w14:paraId="52A9176B" w14:textId="32F3604E" w:rsidR="005024EA" w:rsidRPr="002D0C77" w:rsidRDefault="00753276" w:rsidP="00EA5AEE">
      <w:pPr>
        <w:pStyle w:val="Odstavekseznama"/>
        <w:numPr>
          <w:ilvl w:val="0"/>
          <w:numId w:val="18"/>
        </w:numPr>
        <w:spacing w:before="0" w:after="0"/>
      </w:pPr>
      <w:r w:rsidRPr="001155F9">
        <w:t>V postopku pridobivanja uporabnega dovoljenja se</w:t>
      </w:r>
      <w:r w:rsidR="00CD035C" w:rsidRPr="002D0C77">
        <w:t xml:space="preserve"> komponent</w:t>
      </w:r>
      <w:r w:rsidR="00DC0735">
        <w:t>a</w:t>
      </w:r>
      <w:r w:rsidR="00CD035C" w:rsidRPr="002D0C77">
        <w:t xml:space="preserve"> »Osnovni podatki«</w:t>
      </w:r>
      <w:r w:rsidR="00EE111C">
        <w:t xml:space="preserve"> </w:t>
      </w:r>
      <w:r w:rsidR="00CD035C" w:rsidRPr="002D0C77">
        <w:t xml:space="preserve">razširi in </w:t>
      </w:r>
      <w:r w:rsidR="0046343A">
        <w:t xml:space="preserve">preko nje </w:t>
      </w:r>
      <w:r w:rsidR="00CD035C" w:rsidRPr="002D0C77">
        <w:t>omogoči vnos</w:t>
      </w:r>
      <w:r w:rsidRPr="001155F9">
        <w:t xml:space="preserve"> podatk</w:t>
      </w:r>
      <w:r w:rsidR="00CD035C" w:rsidRPr="002D0C77">
        <w:t>ov</w:t>
      </w:r>
      <w:r w:rsidRPr="001155F9">
        <w:t xml:space="preserve"> </w:t>
      </w:r>
      <w:r w:rsidR="00CD035C" w:rsidRPr="002D0C77">
        <w:t>o</w:t>
      </w:r>
      <w:r w:rsidRPr="001155F9">
        <w:t xml:space="preserve"> pooblašč</w:t>
      </w:r>
      <w:r w:rsidR="00CD035C" w:rsidRPr="002D0C77">
        <w:t>e</w:t>
      </w:r>
      <w:r w:rsidRPr="001155F9">
        <w:t>nc</w:t>
      </w:r>
      <w:r w:rsidR="00CD035C" w:rsidRPr="002D0C77">
        <w:t>ih.</w:t>
      </w:r>
    </w:p>
    <w:p w14:paraId="3BF4371E" w14:textId="77777777" w:rsidR="005024EA" w:rsidRPr="002D0C77" w:rsidRDefault="005024EA" w:rsidP="002D0C77">
      <w:pPr>
        <w:pStyle w:val="Odstavekseznama"/>
      </w:pPr>
    </w:p>
    <w:p w14:paraId="7C8C1B07" w14:textId="41E66864" w:rsidR="005024EA" w:rsidRPr="001155F9" w:rsidRDefault="00CD035C" w:rsidP="00EA5AEE">
      <w:pPr>
        <w:pStyle w:val="Odstavekseznama"/>
        <w:numPr>
          <w:ilvl w:val="0"/>
          <w:numId w:val="18"/>
        </w:numPr>
        <w:spacing w:before="0" w:after="0"/>
      </w:pPr>
      <w:r w:rsidRPr="002D0C77">
        <w:lastRenderedPageBreak/>
        <w:t xml:space="preserve">Omogoči se </w:t>
      </w:r>
      <w:r w:rsidR="00753276" w:rsidRPr="001155F9">
        <w:t>obve</w:t>
      </w:r>
      <w:r w:rsidRPr="002D0C77">
        <w:t xml:space="preserve">ščanje uporabnikov </w:t>
      </w:r>
      <w:r w:rsidR="00753276" w:rsidRPr="001155F9">
        <w:t>o potrjeni formalni popolnosti vloge</w:t>
      </w:r>
      <w:r w:rsidRPr="002D0C77">
        <w:t xml:space="preserve"> in</w:t>
      </w:r>
      <w:r w:rsidR="00753276" w:rsidRPr="001155F9">
        <w:t xml:space="preserve"> o izdaji dokazila o plačilu komunalnega prispevka.</w:t>
      </w:r>
    </w:p>
    <w:p w14:paraId="25F5DE12" w14:textId="77777777" w:rsidR="005024EA" w:rsidRPr="005024EA" w:rsidRDefault="005024EA" w:rsidP="002D0C77">
      <w:pPr>
        <w:pStyle w:val="Odstavekseznama"/>
        <w:rPr>
          <w:highlight w:val="yellow"/>
        </w:rPr>
      </w:pPr>
    </w:p>
    <w:p w14:paraId="6C542E1E" w14:textId="633B314E" w:rsidR="005024EA" w:rsidRPr="002D0C77" w:rsidRDefault="001155F9" w:rsidP="00EA5AEE">
      <w:pPr>
        <w:pStyle w:val="Odstavekseznama"/>
        <w:numPr>
          <w:ilvl w:val="0"/>
          <w:numId w:val="18"/>
        </w:numPr>
        <w:spacing w:before="0" w:after="0"/>
      </w:pPr>
      <w:r w:rsidRPr="002D0C77">
        <w:t>Uvede se poslovna pravila za r</w:t>
      </w:r>
      <w:r w:rsidR="00753276" w:rsidRPr="001155F9">
        <w:t>ačunanje pravnomočnosti posameznega upravnega akta.</w:t>
      </w:r>
    </w:p>
    <w:p w14:paraId="747A25E3" w14:textId="77777777" w:rsidR="005024EA" w:rsidRPr="005024EA" w:rsidRDefault="005024EA" w:rsidP="002D0C77">
      <w:pPr>
        <w:pStyle w:val="Odstavekseznama"/>
        <w:rPr>
          <w:highlight w:val="yellow"/>
        </w:rPr>
      </w:pPr>
    </w:p>
    <w:p w14:paraId="4B9E3AAD" w14:textId="7EC68AA9" w:rsidR="005024EA" w:rsidRDefault="001155F9" w:rsidP="00EA5AEE">
      <w:pPr>
        <w:pStyle w:val="Odstavekseznama"/>
        <w:numPr>
          <w:ilvl w:val="0"/>
          <w:numId w:val="18"/>
        </w:numPr>
        <w:spacing w:before="0" w:after="0"/>
      </w:pPr>
      <w:r w:rsidRPr="002D0C77">
        <w:t>Podpre se o</w:t>
      </w:r>
      <w:r w:rsidR="00753276" w:rsidRPr="001155F9">
        <w:t>dprema na e-oglasno desko</w:t>
      </w:r>
      <w:r w:rsidRPr="002D0C77">
        <w:t xml:space="preserve"> z uporabo </w:t>
      </w:r>
      <w:proofErr w:type="spellStart"/>
      <w:r w:rsidRPr="002D0C77">
        <w:t>mikrostoritev</w:t>
      </w:r>
      <w:proofErr w:type="spellEnd"/>
      <w:r w:rsidRPr="002D0C77">
        <w:t xml:space="preserve"> Krpan</w:t>
      </w:r>
      <w:r w:rsidR="00753276" w:rsidRPr="001155F9">
        <w:t>.</w:t>
      </w:r>
    </w:p>
    <w:p w14:paraId="59C707A3" w14:textId="77777777" w:rsidR="00BD2DF3" w:rsidRDefault="00BD2DF3" w:rsidP="002D0C77">
      <w:pPr>
        <w:pStyle w:val="Odstavekseznama"/>
      </w:pPr>
    </w:p>
    <w:p w14:paraId="6CCF8B7B" w14:textId="66035A5B" w:rsidR="003226E3" w:rsidRPr="002D0C77" w:rsidRDefault="003226E3" w:rsidP="00EA5AEE">
      <w:pPr>
        <w:pStyle w:val="Odstavekseznama"/>
        <w:numPr>
          <w:ilvl w:val="0"/>
          <w:numId w:val="18"/>
        </w:numPr>
      </w:pPr>
      <w:r w:rsidRPr="002D0C77">
        <w:t xml:space="preserve">Seznam postopkov (»Postopki </w:t>
      </w:r>
      <w:proofErr w:type="spellStart"/>
      <w:r w:rsidRPr="002D0C77">
        <w:t>eGraditev</w:t>
      </w:r>
      <w:proofErr w:type="spellEnd"/>
      <w:r w:rsidRPr="002D0C77">
        <w:t>«)</w:t>
      </w:r>
      <w:r w:rsidR="00753276" w:rsidRPr="003226E3">
        <w:t xml:space="preserve"> se razširi z datumom prejema naloge in investitorjem.</w:t>
      </w:r>
      <w:r w:rsidRPr="002D0C77">
        <w:t xml:space="preserve"> </w:t>
      </w:r>
    </w:p>
    <w:p w14:paraId="5FF44F1D" w14:textId="77777777" w:rsidR="003226E3" w:rsidRPr="002D0C77" w:rsidRDefault="003226E3" w:rsidP="002D0C77">
      <w:pPr>
        <w:pStyle w:val="Odstavekseznama"/>
      </w:pPr>
    </w:p>
    <w:p w14:paraId="105654BC" w14:textId="7EF8B8F3" w:rsidR="00753276" w:rsidRPr="003226E3" w:rsidRDefault="00753276" w:rsidP="00EA5AEE">
      <w:pPr>
        <w:pStyle w:val="Odstavekseznama"/>
        <w:numPr>
          <w:ilvl w:val="0"/>
          <w:numId w:val="18"/>
        </w:numPr>
      </w:pPr>
      <w:r w:rsidRPr="003226E3">
        <w:t>Gumb »Oddaj</w:t>
      </w:r>
      <w:r w:rsidR="003226E3" w:rsidRPr="002D0C77">
        <w:t xml:space="preserve"> zahtevo</w:t>
      </w:r>
      <w:r w:rsidRPr="003226E3">
        <w:t xml:space="preserve"> na upravni organ« se premakne v komponento »Oddaja«.</w:t>
      </w:r>
    </w:p>
    <w:p w14:paraId="6B4D868E" w14:textId="77777777" w:rsidR="003226E3" w:rsidRPr="002D0C77" w:rsidRDefault="003226E3" w:rsidP="002D0C77">
      <w:pPr>
        <w:pStyle w:val="Odstavekseznama"/>
        <w:ind w:left="360"/>
      </w:pPr>
    </w:p>
    <w:p w14:paraId="5AFD777A" w14:textId="68FDCA7A" w:rsidR="00753276" w:rsidRPr="003226E3" w:rsidRDefault="003226E3" w:rsidP="00EA5AEE">
      <w:pPr>
        <w:pStyle w:val="Odstavekseznama"/>
        <w:numPr>
          <w:ilvl w:val="0"/>
          <w:numId w:val="18"/>
        </w:numPr>
      </w:pPr>
      <w:r w:rsidRPr="002D0C77">
        <w:t>Ekran</w:t>
      </w:r>
      <w:r w:rsidR="00753276" w:rsidRPr="003226E3">
        <w:t xml:space="preserve"> za izbero naslovnika </w:t>
      </w:r>
      <w:r w:rsidRPr="002D0C77">
        <w:t xml:space="preserve">pri odpremi </w:t>
      </w:r>
      <w:r w:rsidR="00753276" w:rsidRPr="003226E3">
        <w:t xml:space="preserve">se dopolni s </w:t>
      </w:r>
      <w:r w:rsidRPr="002D0C77">
        <w:t>poljema</w:t>
      </w:r>
      <w:r w:rsidR="00753276" w:rsidRPr="003226E3">
        <w:t xml:space="preserve"> telefon in elektronski naslov.</w:t>
      </w:r>
    </w:p>
    <w:p w14:paraId="48DD7297" w14:textId="77777777" w:rsidR="00753276" w:rsidRDefault="00753276" w:rsidP="00753276">
      <w:pPr>
        <w:pStyle w:val="Odstavekseznama"/>
      </w:pPr>
    </w:p>
    <w:p w14:paraId="0775DC40" w14:textId="77777777" w:rsidR="00F62434" w:rsidRDefault="000576AB" w:rsidP="00EA5AEE">
      <w:pPr>
        <w:pStyle w:val="Odstavekseznama"/>
        <w:numPr>
          <w:ilvl w:val="0"/>
          <w:numId w:val="18"/>
        </w:numPr>
      </w:pPr>
      <w:r>
        <w:t>Uredi se pravice na način, da imajo u</w:t>
      </w:r>
      <w:r w:rsidR="00753276">
        <w:t>porabniki</w:t>
      </w:r>
      <w:r w:rsidR="00753276" w:rsidRPr="009678B7">
        <w:t xml:space="preserve"> z vlog</w:t>
      </w:r>
      <w:r w:rsidR="00753276">
        <w:t>ami</w:t>
      </w:r>
      <w:r w:rsidR="00753276" w:rsidRPr="009678B7">
        <w:t xml:space="preserve"> </w:t>
      </w:r>
      <w:r>
        <w:t>REFERENT</w:t>
      </w:r>
      <w:r w:rsidR="00753276" w:rsidRPr="009678B7">
        <w:t xml:space="preserve">, </w:t>
      </w:r>
      <w:r>
        <w:t>VODJA_ORG</w:t>
      </w:r>
      <w:r w:rsidR="00753276" w:rsidRPr="009678B7">
        <w:t>,</w:t>
      </w:r>
      <w:r w:rsidR="00A5441B">
        <w:t xml:space="preserve"> </w:t>
      </w:r>
      <w:r w:rsidR="00753276" w:rsidRPr="009678B7">
        <w:t xml:space="preserve"> </w:t>
      </w:r>
      <w:r w:rsidR="00A5441B" w:rsidRPr="00A5441B">
        <w:t>VODJA_DRUGA_STOPNJA</w:t>
      </w:r>
      <w:r w:rsidR="00753276" w:rsidRPr="009678B7">
        <w:t xml:space="preserve">, </w:t>
      </w:r>
      <w:r w:rsidR="00A5441B" w:rsidRPr="00A5441B">
        <w:t>REFERENT_DRUGA_STOPNJA</w:t>
      </w:r>
      <w:r w:rsidR="00753276" w:rsidRPr="009678B7">
        <w:t>,  </w:t>
      </w:r>
      <w:r w:rsidR="004D2D7A" w:rsidRPr="004D2D7A">
        <w:t>MNENJEDAJALEC</w:t>
      </w:r>
      <w:r w:rsidR="00753276" w:rsidRPr="009678B7">
        <w:t xml:space="preserve">, </w:t>
      </w:r>
      <w:r w:rsidR="004D2D7A" w:rsidRPr="004D2D7A">
        <w:t>MNENJEDAJALEC_VODJA</w:t>
      </w:r>
      <w:r w:rsidR="00753276" w:rsidRPr="009678B7">
        <w:t xml:space="preserve"> in </w:t>
      </w:r>
      <w:r w:rsidR="004D2D7A" w:rsidRPr="004D2D7A">
        <w:t>OBCINA</w:t>
      </w:r>
      <w:r w:rsidR="00753276" w:rsidRPr="009678B7">
        <w:t xml:space="preserve"> vpogled v vse postopke svoje organizacije.</w:t>
      </w:r>
    </w:p>
    <w:p w14:paraId="5E429D17" w14:textId="77777777" w:rsidR="00F62434" w:rsidRDefault="00F62434" w:rsidP="002D0C77">
      <w:pPr>
        <w:pStyle w:val="Odstavekseznama"/>
        <w:ind w:left="360"/>
      </w:pPr>
    </w:p>
    <w:p w14:paraId="294BC45A" w14:textId="77777777" w:rsidR="005024EA" w:rsidRPr="003226E3" w:rsidRDefault="004D2D7A" w:rsidP="00EA5AEE">
      <w:pPr>
        <w:pStyle w:val="Odstavekseznama"/>
        <w:numPr>
          <w:ilvl w:val="0"/>
          <w:numId w:val="18"/>
        </w:numPr>
      </w:pPr>
      <w:r w:rsidRPr="003226E3">
        <w:t xml:space="preserve">Uporabnikom z vlogo MNENJEDAJALEC in MNENJEDAJALEC_VODJA se omogoči uporabo </w:t>
      </w:r>
      <w:r w:rsidR="00753276" w:rsidRPr="003226E3">
        <w:t xml:space="preserve">komponent </w:t>
      </w:r>
      <w:r w:rsidR="00F62434" w:rsidRPr="003226E3">
        <w:t>»</w:t>
      </w:r>
      <w:r w:rsidR="00753276" w:rsidRPr="003226E3">
        <w:t>Projektni in drugi pogoji</w:t>
      </w:r>
      <w:r w:rsidR="00F62434" w:rsidRPr="003226E3">
        <w:t>«</w:t>
      </w:r>
      <w:r w:rsidR="00753276" w:rsidRPr="003226E3">
        <w:t xml:space="preserve"> </w:t>
      </w:r>
      <w:r w:rsidR="00F62434" w:rsidRPr="003226E3">
        <w:t>ter</w:t>
      </w:r>
      <w:r w:rsidR="00753276" w:rsidRPr="003226E3">
        <w:t xml:space="preserve"> </w:t>
      </w:r>
      <w:r w:rsidR="00F62434" w:rsidRPr="003226E3">
        <w:t>»</w:t>
      </w:r>
      <w:r w:rsidR="00753276" w:rsidRPr="003226E3">
        <w:t>Mnenj</w:t>
      </w:r>
      <w:r w:rsidR="00F62434" w:rsidRPr="003226E3">
        <w:t>a«</w:t>
      </w:r>
      <w:r w:rsidR="00753276" w:rsidRPr="003226E3">
        <w:t>.</w:t>
      </w:r>
    </w:p>
    <w:p w14:paraId="5AB8787A" w14:textId="77777777" w:rsidR="005024EA" w:rsidRPr="002D0C77" w:rsidRDefault="005024EA" w:rsidP="002D0C77">
      <w:pPr>
        <w:pStyle w:val="Odstavekseznama"/>
      </w:pPr>
    </w:p>
    <w:p w14:paraId="0CB0F079" w14:textId="5CBD6F5F" w:rsidR="005024EA" w:rsidRDefault="00753276" w:rsidP="00EA5AEE">
      <w:pPr>
        <w:pStyle w:val="Odstavekseznama"/>
        <w:numPr>
          <w:ilvl w:val="0"/>
          <w:numId w:val="18"/>
        </w:numPr>
      </w:pPr>
      <w:r w:rsidRPr="003226E3">
        <w:t xml:space="preserve">Vloga </w:t>
      </w:r>
      <w:r w:rsidR="00F62434" w:rsidRPr="003226E3">
        <w:t>VPOGLED_GRADITEV</w:t>
      </w:r>
      <w:r w:rsidRPr="003226E3">
        <w:t xml:space="preserve"> se prilagodi na način, da omogoča </w:t>
      </w:r>
      <w:r w:rsidR="003226E3" w:rsidRPr="002D0C77">
        <w:t>uvrščanje</w:t>
      </w:r>
      <w:r w:rsidRPr="003226E3">
        <w:t xml:space="preserve"> dokumentov  na postopke organizacije.</w:t>
      </w:r>
    </w:p>
    <w:p w14:paraId="5EEA4522" w14:textId="77777777" w:rsidR="00BD2DF3" w:rsidRDefault="00BD2DF3" w:rsidP="002D0C77">
      <w:pPr>
        <w:pStyle w:val="Odstavekseznama"/>
      </w:pPr>
    </w:p>
    <w:p w14:paraId="7844524B" w14:textId="5D4BDD21" w:rsidR="005024EA" w:rsidRPr="00FA0122" w:rsidRDefault="00753276" w:rsidP="00EA5AEE">
      <w:pPr>
        <w:pStyle w:val="Odstavekseznama"/>
        <w:numPr>
          <w:ilvl w:val="0"/>
          <w:numId w:val="18"/>
        </w:numPr>
      </w:pPr>
      <w:r w:rsidRPr="00FA0122">
        <w:t xml:space="preserve">Pripravi se nova instanca </w:t>
      </w:r>
      <w:proofErr w:type="spellStart"/>
      <w:r w:rsidRPr="00FA0122">
        <w:t>vnašalskega</w:t>
      </w:r>
      <w:proofErr w:type="spellEnd"/>
      <w:r w:rsidRPr="00FA0122">
        <w:t xml:space="preserve"> </w:t>
      </w:r>
      <w:r w:rsidR="00FA0122" w:rsidRPr="002D0C77">
        <w:t xml:space="preserve">grafičnega </w:t>
      </w:r>
      <w:r w:rsidRPr="00FA0122">
        <w:t>vpogleda z ločenimi pravicami pri referentih za potrebe vnosa stranskih udeležencev</w:t>
      </w:r>
      <w:r w:rsidR="00803873" w:rsidRPr="00FA0122">
        <w:t>.</w:t>
      </w:r>
    </w:p>
    <w:p w14:paraId="7015F144" w14:textId="77777777" w:rsidR="005024EA" w:rsidRDefault="005024EA" w:rsidP="002D0C77">
      <w:pPr>
        <w:pStyle w:val="Odstavekseznama"/>
      </w:pPr>
    </w:p>
    <w:p w14:paraId="4AC6821B" w14:textId="2921B1D7" w:rsidR="0058406A" w:rsidRDefault="00BA21E2" w:rsidP="00EA5AEE">
      <w:pPr>
        <w:pStyle w:val="Odstavekseznama"/>
        <w:numPr>
          <w:ilvl w:val="0"/>
          <w:numId w:val="18"/>
        </w:numPr>
      </w:pPr>
      <w:r w:rsidRPr="007A07D2">
        <w:t>V sklopu komponent za podporo delu upravnim</w:t>
      </w:r>
      <w:r w:rsidR="00384027" w:rsidRPr="007A07D2">
        <w:t xml:space="preserve"> </w:t>
      </w:r>
      <w:r w:rsidRPr="007A07D2">
        <w:t>delavcem se</w:t>
      </w:r>
      <w:r w:rsidR="001F0A6B" w:rsidRPr="007A07D2">
        <w:t xml:space="preserve"> omogoči </w:t>
      </w:r>
      <w:r w:rsidR="00BC545C" w:rsidRPr="007A07D2">
        <w:t>preverjanj</w:t>
      </w:r>
      <w:r w:rsidR="001F0A6B" w:rsidRPr="007A07D2">
        <w:t>e</w:t>
      </w:r>
      <w:r w:rsidR="00BC545C" w:rsidRPr="007A07D2">
        <w:t xml:space="preserve"> statusov članov v </w:t>
      </w:r>
      <w:r w:rsidR="005024EA" w:rsidRPr="007A07D2">
        <w:t>i</w:t>
      </w:r>
      <w:r w:rsidR="00BC545C" w:rsidRPr="007A07D2">
        <w:t>menik</w:t>
      </w:r>
      <w:r w:rsidR="00994904" w:rsidRPr="007A07D2">
        <w:t>ih</w:t>
      </w:r>
      <w:r w:rsidR="00BC545C" w:rsidRPr="007A07D2">
        <w:t xml:space="preserve"> Zbornice za arhitekturo in prostor Slovenije </w:t>
      </w:r>
      <w:r w:rsidR="00994904" w:rsidRPr="007A07D2">
        <w:t>ter Inženirske zbornic</w:t>
      </w:r>
      <w:r w:rsidRPr="007A07D2">
        <w:t>e</w:t>
      </w:r>
      <w:r w:rsidR="00994904" w:rsidRPr="007A07D2">
        <w:t xml:space="preserve"> Slovenije</w:t>
      </w:r>
      <w:r w:rsidR="001F0A6B" w:rsidRPr="007A07D2">
        <w:t>.</w:t>
      </w:r>
    </w:p>
    <w:p w14:paraId="31A5F91A" w14:textId="77777777" w:rsidR="00BD2DF3" w:rsidRDefault="00BD2DF3" w:rsidP="002D0C77">
      <w:pPr>
        <w:pStyle w:val="Odstavekseznama"/>
      </w:pPr>
    </w:p>
    <w:p w14:paraId="66637B82" w14:textId="495BB46D" w:rsidR="0058406A" w:rsidRPr="002D0C77" w:rsidRDefault="000618AE" w:rsidP="00EA5AEE">
      <w:pPr>
        <w:pStyle w:val="Odstavekseznama"/>
        <w:numPr>
          <w:ilvl w:val="0"/>
          <w:numId w:val="18"/>
        </w:numPr>
      </w:pPr>
      <w:r w:rsidRPr="002D0C77">
        <w:t>V sklopu</w:t>
      </w:r>
      <w:r w:rsidR="00753276" w:rsidRPr="007A07D2">
        <w:t xml:space="preserve"> komponent »Upravni akti« in »Plačila«</w:t>
      </w:r>
      <w:r w:rsidRPr="002D0C77">
        <w:t xml:space="preserve"> se omogoči uporabo skupnih predlog</w:t>
      </w:r>
      <w:r w:rsidR="00753276" w:rsidRPr="007A07D2">
        <w:t>.</w:t>
      </w:r>
    </w:p>
    <w:p w14:paraId="118613E1" w14:textId="77777777" w:rsidR="0058406A" w:rsidRPr="002D0C77" w:rsidRDefault="0058406A" w:rsidP="002D0C77">
      <w:pPr>
        <w:pStyle w:val="Odstavekseznama"/>
      </w:pPr>
    </w:p>
    <w:p w14:paraId="626C032A" w14:textId="6125F380" w:rsidR="00753276" w:rsidRDefault="000618AE" w:rsidP="00EA5AEE">
      <w:pPr>
        <w:pStyle w:val="Odstavekseznama"/>
        <w:numPr>
          <w:ilvl w:val="0"/>
          <w:numId w:val="18"/>
        </w:numPr>
      </w:pPr>
      <w:r w:rsidRPr="002D0C77">
        <w:t xml:space="preserve">Omogoči se funkcionalnosti za uporabo </w:t>
      </w:r>
      <w:r w:rsidR="00753276" w:rsidRPr="007A07D2">
        <w:t xml:space="preserve">predlog pri </w:t>
      </w:r>
      <w:proofErr w:type="spellStart"/>
      <w:r w:rsidR="00753276" w:rsidRPr="007A07D2">
        <w:t>mnenjedajalcih</w:t>
      </w:r>
      <w:proofErr w:type="spellEnd"/>
      <w:r w:rsidR="00753276" w:rsidRPr="007A07D2">
        <w:t>.</w:t>
      </w:r>
    </w:p>
    <w:p w14:paraId="5CDD4B34" w14:textId="77777777" w:rsidR="00427A6C" w:rsidRDefault="00427A6C" w:rsidP="002D0C77">
      <w:pPr>
        <w:pStyle w:val="Odstavekseznama"/>
      </w:pPr>
    </w:p>
    <w:p w14:paraId="1B364F00" w14:textId="7BCC7794" w:rsidR="00773CCD" w:rsidRDefault="00427A6C" w:rsidP="00EA5AEE">
      <w:pPr>
        <w:pStyle w:val="Odstavekseznama"/>
        <w:numPr>
          <w:ilvl w:val="0"/>
          <w:numId w:val="18"/>
        </w:numPr>
      </w:pPr>
      <w:bookmarkStart w:id="324" w:name="_Hlk195782887"/>
      <w:r>
        <w:t>Upora</w:t>
      </w:r>
      <w:r w:rsidR="00415434">
        <w:t>b</w:t>
      </w:r>
      <w:r>
        <w:t xml:space="preserve">nikom z vlogo OBCINA se omogoči </w:t>
      </w:r>
      <w:proofErr w:type="spellStart"/>
      <w:r>
        <w:t>predodel</w:t>
      </w:r>
      <w:r w:rsidR="00415434">
        <w:t>itev</w:t>
      </w:r>
      <w:proofErr w:type="spellEnd"/>
      <w:r>
        <w:t xml:space="preserve"> nalo</w:t>
      </w:r>
      <w:r w:rsidR="00415434">
        <w:t xml:space="preserve">g, ki so vezane na to vlogo v organizaciji uporabnika. </w:t>
      </w:r>
      <w:bookmarkEnd w:id="324"/>
    </w:p>
    <w:p w14:paraId="140B01F3" w14:textId="253257D0" w:rsidR="00A737A0" w:rsidRPr="00603160" w:rsidRDefault="00A737A0" w:rsidP="00812A91">
      <w:pPr>
        <w:pStyle w:val="Naslov4"/>
        <w:rPr>
          <w:rStyle w:val="Naslov4Znak"/>
          <w:rFonts w:cs="Arial"/>
          <w:b/>
          <w:bCs/>
        </w:rPr>
      </w:pPr>
      <w:r w:rsidRPr="00603160">
        <w:rPr>
          <w:rStyle w:val="Naslov4Znak"/>
          <w:rFonts w:cs="Arial"/>
          <w:b/>
          <w:bCs/>
        </w:rPr>
        <w:t xml:space="preserve">Naloga </w:t>
      </w:r>
      <w:r w:rsidR="00F74EA6" w:rsidRPr="00603160">
        <w:rPr>
          <w:rStyle w:val="Naslov4Znak"/>
          <w:rFonts w:cs="Arial"/>
          <w:b/>
          <w:bCs/>
        </w:rPr>
        <w:t>9</w:t>
      </w:r>
      <w:r w:rsidRPr="00603160">
        <w:rPr>
          <w:rStyle w:val="Naslov4Znak"/>
          <w:rFonts w:cs="Arial"/>
          <w:b/>
          <w:bCs/>
        </w:rPr>
        <w:t xml:space="preserve">: Sistem </w:t>
      </w:r>
      <w:proofErr w:type="spellStart"/>
      <w:r w:rsidRPr="00603160">
        <w:rPr>
          <w:rStyle w:val="Naslov4Znak"/>
          <w:rFonts w:cs="Arial"/>
          <w:b/>
          <w:bCs/>
        </w:rPr>
        <w:t>eGraditev</w:t>
      </w:r>
      <w:proofErr w:type="spellEnd"/>
      <w:r w:rsidRPr="00603160">
        <w:rPr>
          <w:rStyle w:val="Naslov4Znak"/>
          <w:rFonts w:cs="Arial"/>
          <w:b/>
          <w:bCs/>
        </w:rPr>
        <w:t xml:space="preserve"> – 2. del</w:t>
      </w:r>
    </w:p>
    <w:p w14:paraId="0F3E7A19" w14:textId="175F9D08" w:rsidR="0046719A" w:rsidRDefault="0046719A" w:rsidP="0046719A">
      <w:pPr>
        <w:spacing w:before="0" w:after="0"/>
      </w:pPr>
      <w:r>
        <w:t xml:space="preserve">V sklopu naloge se izvede naslednje nadgradnje:  </w:t>
      </w:r>
    </w:p>
    <w:p w14:paraId="7D10DC56" w14:textId="27EB168B" w:rsidR="00BD2DF3" w:rsidRDefault="00BD2DF3" w:rsidP="00EA5AEE">
      <w:pPr>
        <w:pStyle w:val="Odstavekseznama"/>
        <w:numPr>
          <w:ilvl w:val="0"/>
          <w:numId w:val="20"/>
        </w:numPr>
      </w:pPr>
      <w:r w:rsidRPr="00FA0122">
        <w:t xml:space="preserve">Vzpostavi </w:t>
      </w:r>
      <w:r>
        <w:t xml:space="preserve">se </w:t>
      </w:r>
      <w:r w:rsidRPr="00FA0122">
        <w:t xml:space="preserve">komponento, ki vsebuje podatke o uporabniških akcijah in odločitvah znotraj posameznega postopka (zgodovina postopka). Dostop do komponente </w:t>
      </w:r>
      <w:r w:rsidRPr="00607D7E">
        <w:t>se</w:t>
      </w:r>
      <w:r w:rsidRPr="00FA0122">
        <w:t xml:space="preserve"> omogoč</w:t>
      </w:r>
      <w:r w:rsidRPr="00607D7E">
        <w:t>i</w:t>
      </w:r>
      <w:r w:rsidRPr="00FA0122">
        <w:t xml:space="preserve"> uporabnikom z vlogama ADMINISTRATOR in ADMINISTRATOR_LOKALNI.</w:t>
      </w:r>
    </w:p>
    <w:p w14:paraId="40C09930" w14:textId="77777777" w:rsidR="00BD2DF3" w:rsidRDefault="00BD2DF3" w:rsidP="002D0C77">
      <w:pPr>
        <w:pStyle w:val="Odstavekseznama"/>
        <w:spacing w:before="0" w:after="0"/>
        <w:ind w:left="360"/>
      </w:pPr>
    </w:p>
    <w:p w14:paraId="636F8D85" w14:textId="5A46B4E5" w:rsidR="00BD2DF3" w:rsidRDefault="00BD2DF3" w:rsidP="00EA5AEE">
      <w:pPr>
        <w:pStyle w:val="Odstavekseznama"/>
        <w:numPr>
          <w:ilvl w:val="0"/>
          <w:numId w:val="20"/>
        </w:numPr>
        <w:spacing w:before="0" w:after="0"/>
      </w:pPr>
      <w:r>
        <w:t>Vzpostavi se uporabniške vloge za Inšpektorat za naravne vire in prostor ter jih ustrezno vključi v postopek reševanja prijav pričetka gradnje.</w:t>
      </w:r>
    </w:p>
    <w:p w14:paraId="57EBE464" w14:textId="77777777" w:rsidR="00BD2DF3" w:rsidRDefault="00BD2DF3" w:rsidP="002D0C77">
      <w:pPr>
        <w:pStyle w:val="Odstavekseznama"/>
        <w:ind w:left="360"/>
      </w:pPr>
    </w:p>
    <w:p w14:paraId="4DE02E01" w14:textId="48C3CD19" w:rsidR="00BD2DF3" w:rsidRDefault="00BD2DF3" w:rsidP="00EA5AEE">
      <w:pPr>
        <w:pStyle w:val="Odstavekseznama"/>
        <w:numPr>
          <w:ilvl w:val="0"/>
          <w:numId w:val="20"/>
        </w:numPr>
      </w:pPr>
      <w:r w:rsidRPr="007A07D2">
        <w:t>Za namen izračuna upravne statistike se pripravi popis potrebnih podatkov in vzpostavi ustrezne bazne strukture za prevzem podatkov s strani sistema Skrinja.</w:t>
      </w:r>
    </w:p>
    <w:p w14:paraId="3545EDA8" w14:textId="77777777" w:rsidR="00BD2DF3" w:rsidRDefault="00BD2DF3" w:rsidP="002D0C77">
      <w:pPr>
        <w:pStyle w:val="Odstavekseznama"/>
      </w:pPr>
    </w:p>
    <w:p w14:paraId="709695A3" w14:textId="77777777" w:rsidR="00BD2DF3" w:rsidRPr="00607D7E" w:rsidRDefault="00BD2DF3" w:rsidP="00EA5AEE">
      <w:pPr>
        <w:pStyle w:val="Odstavekseznama"/>
        <w:numPr>
          <w:ilvl w:val="0"/>
          <w:numId w:val="20"/>
        </w:numPr>
        <w:spacing w:before="0" w:after="0"/>
      </w:pPr>
      <w:r w:rsidRPr="003226E3">
        <w:t>Elektronski podpis</w:t>
      </w:r>
      <w:r w:rsidRPr="00607D7E">
        <w:t xml:space="preserve"> (uporaba Si-CAS)</w:t>
      </w:r>
      <w:r w:rsidRPr="003226E3">
        <w:t xml:space="preserve"> se </w:t>
      </w:r>
      <w:r w:rsidRPr="00607D7E">
        <w:t>razširi z vključitvijo dodatnih elementov</w:t>
      </w:r>
      <w:r w:rsidRPr="003226E3">
        <w:t>.</w:t>
      </w:r>
    </w:p>
    <w:p w14:paraId="63E46A99" w14:textId="77777777" w:rsidR="00BD2DF3" w:rsidRDefault="00BD2DF3" w:rsidP="002D0C77">
      <w:pPr>
        <w:pStyle w:val="Odstavekseznama"/>
        <w:ind w:left="360"/>
      </w:pPr>
    </w:p>
    <w:p w14:paraId="651A1935" w14:textId="2F0E22CC" w:rsidR="00BD2DF3" w:rsidRPr="00FA0122" w:rsidRDefault="00BD2DF3" w:rsidP="00EA5AEE">
      <w:pPr>
        <w:pStyle w:val="Odstavekseznama"/>
        <w:numPr>
          <w:ilvl w:val="0"/>
          <w:numId w:val="20"/>
        </w:numPr>
      </w:pPr>
      <w:r>
        <w:lastRenderedPageBreak/>
        <w:t>Oblikuje se načrt upravljanja podatkov iz neaktivnih postopkov in skladno z njim zagotovi njihovo brisanje po preteku določenega obdobja neaktivnosti.</w:t>
      </w:r>
    </w:p>
    <w:p w14:paraId="164ECE1A" w14:textId="4A1806E9" w:rsidR="001E0F49" w:rsidRPr="00603160" w:rsidRDefault="001E0F49" w:rsidP="00812A91">
      <w:pPr>
        <w:pStyle w:val="Naslov4"/>
        <w:rPr>
          <w:rStyle w:val="Naslov4Znak"/>
          <w:rFonts w:cs="Arial"/>
          <w:b/>
          <w:bCs/>
        </w:rPr>
      </w:pPr>
      <w:r w:rsidRPr="00603160">
        <w:rPr>
          <w:rStyle w:val="Naslov4Znak"/>
          <w:rFonts w:cs="Arial"/>
          <w:b/>
          <w:bCs/>
        </w:rPr>
        <w:t xml:space="preserve">Naloga </w:t>
      </w:r>
      <w:r w:rsidR="00DC2F12" w:rsidRPr="00603160">
        <w:rPr>
          <w:rStyle w:val="Naslov4Znak"/>
          <w:rFonts w:cs="Arial"/>
          <w:b/>
          <w:bCs/>
        </w:rPr>
        <w:t>1</w:t>
      </w:r>
      <w:r w:rsidR="00F74EA6" w:rsidRPr="00603160">
        <w:rPr>
          <w:rStyle w:val="Naslov4Znak"/>
          <w:rFonts w:cs="Arial"/>
          <w:b/>
          <w:bCs/>
        </w:rPr>
        <w:t>0</w:t>
      </w:r>
      <w:r w:rsidRPr="00603160">
        <w:rPr>
          <w:rStyle w:val="Naslov4Znak"/>
          <w:rFonts w:cs="Arial"/>
          <w:b/>
          <w:bCs/>
        </w:rPr>
        <w:t>: Sistem PIS UA2</w:t>
      </w:r>
    </w:p>
    <w:p w14:paraId="53C5B7BC" w14:textId="16CDEBAB" w:rsidR="0046719A" w:rsidRDefault="0046719A" w:rsidP="002D0C77">
      <w:pPr>
        <w:spacing w:before="0" w:after="0"/>
      </w:pPr>
      <w:r>
        <w:t>V sklopu naloge se izvede naslednje nadgradnje:</w:t>
      </w:r>
    </w:p>
    <w:p w14:paraId="68A510C8" w14:textId="7685E091" w:rsidR="0058406A" w:rsidRDefault="00145172" w:rsidP="00EA5AEE">
      <w:pPr>
        <w:pStyle w:val="Odstavekseznama"/>
        <w:numPr>
          <w:ilvl w:val="0"/>
          <w:numId w:val="19"/>
        </w:numPr>
      </w:pPr>
      <w:r w:rsidRPr="002D0C77">
        <w:t>V grafičnem pregledovalniku se o</w:t>
      </w:r>
      <w:r w:rsidR="0058406A" w:rsidRPr="00145172">
        <w:t xml:space="preserve">mogoči </w:t>
      </w:r>
      <w:r w:rsidRPr="002D0C77">
        <w:t>p</w:t>
      </w:r>
      <w:r w:rsidR="0058406A" w:rsidRPr="00145172">
        <w:t xml:space="preserve">oizvedovanje </w:t>
      </w:r>
      <w:r w:rsidRPr="002D0C77">
        <w:t>po</w:t>
      </w:r>
      <w:r w:rsidR="001E0F49" w:rsidRPr="00145172">
        <w:t xml:space="preserve"> podatk</w:t>
      </w:r>
      <w:r w:rsidRPr="002D0C77">
        <w:t>ih</w:t>
      </w:r>
      <w:r w:rsidRPr="00145172">
        <w:t xml:space="preserve"> iz skupine »Prostorsko načrtovanje«</w:t>
      </w:r>
      <w:r w:rsidR="001E0F49" w:rsidRPr="00145172">
        <w:t>.</w:t>
      </w:r>
    </w:p>
    <w:p w14:paraId="1268D4B0" w14:textId="77777777" w:rsidR="00421A2F" w:rsidRPr="00145172" w:rsidRDefault="00421A2F" w:rsidP="002D0C77">
      <w:pPr>
        <w:pStyle w:val="Odstavekseznama"/>
      </w:pPr>
    </w:p>
    <w:p w14:paraId="0CEEF2B6" w14:textId="06907947" w:rsidR="0058406A" w:rsidRDefault="0058406A" w:rsidP="00EA5AEE">
      <w:pPr>
        <w:pStyle w:val="Odstavekseznama"/>
        <w:numPr>
          <w:ilvl w:val="0"/>
          <w:numId w:val="19"/>
        </w:numPr>
      </w:pPr>
      <w:r>
        <w:t>Izvoz podatkov za potrebe izračuna statistike gradbenih dovoljenj za stavbe (izvaja Statistični urad Republike Slovenije) se omogoči znotraj sistema za analitiko.</w:t>
      </w:r>
    </w:p>
    <w:p w14:paraId="5E45E8E4" w14:textId="77777777" w:rsidR="00B176FE" w:rsidRDefault="00B176FE" w:rsidP="00B176FE">
      <w:pPr>
        <w:pStyle w:val="Odstavekseznama"/>
        <w:ind w:left="0"/>
      </w:pPr>
    </w:p>
    <w:p w14:paraId="4D4B9435" w14:textId="375EE1BC" w:rsidR="00B176FE" w:rsidRPr="00603160" w:rsidRDefault="00B176FE" w:rsidP="00812A91">
      <w:pPr>
        <w:pStyle w:val="Naslov4"/>
        <w:rPr>
          <w:rStyle w:val="Naslov4Znak"/>
          <w:rFonts w:cs="Arial"/>
          <w:b/>
          <w:bCs/>
          <w:iCs/>
        </w:rPr>
      </w:pPr>
      <w:r w:rsidRPr="00603160">
        <w:rPr>
          <w:rStyle w:val="Naslov4Znak"/>
          <w:rFonts w:cs="Arial"/>
          <w:b/>
          <w:bCs/>
        </w:rPr>
        <w:t>Naloga 1</w:t>
      </w:r>
      <w:r w:rsidR="00F74EA6" w:rsidRPr="00603160">
        <w:rPr>
          <w:rStyle w:val="Naslov4Znak"/>
          <w:rFonts w:cs="Arial"/>
          <w:b/>
          <w:bCs/>
        </w:rPr>
        <w:t>1</w:t>
      </w:r>
      <w:r w:rsidRPr="00603160">
        <w:rPr>
          <w:rStyle w:val="Naslov4Znak"/>
          <w:rFonts w:cs="Arial"/>
          <w:b/>
          <w:bCs/>
        </w:rPr>
        <w:t xml:space="preserve">: Sistem </w:t>
      </w:r>
      <w:proofErr w:type="spellStart"/>
      <w:r w:rsidRPr="00603160">
        <w:rPr>
          <w:rStyle w:val="Naslov4Znak"/>
          <w:rFonts w:cs="Arial"/>
          <w:b/>
          <w:bCs/>
        </w:rPr>
        <w:t>ePresoje</w:t>
      </w:r>
      <w:proofErr w:type="spellEnd"/>
      <w:r w:rsidR="00326A4E" w:rsidRPr="00603160">
        <w:rPr>
          <w:rStyle w:val="Naslov4Znak"/>
          <w:rFonts w:cs="Arial"/>
          <w:b/>
          <w:bCs/>
        </w:rPr>
        <w:t xml:space="preserve"> – Predhodna informacija</w:t>
      </w:r>
      <w:r w:rsidR="003444E2" w:rsidRPr="00603160">
        <w:rPr>
          <w:rStyle w:val="Naslov4Znak"/>
          <w:rFonts w:cs="Arial"/>
          <w:b/>
          <w:bCs/>
        </w:rPr>
        <w:t xml:space="preserve"> (PI)</w:t>
      </w:r>
    </w:p>
    <w:p w14:paraId="605E2DF9" w14:textId="77777777" w:rsidR="003444E2" w:rsidRDefault="003444E2" w:rsidP="003444E2">
      <w:r w:rsidRPr="0082157F">
        <w:t>V sklopu nadgradenj se izvede informatizacija postopka od oddaje zahteve v PIS do izdaje dokumenta.</w:t>
      </w:r>
      <w:r>
        <w:t xml:space="preserve"> </w:t>
      </w:r>
    </w:p>
    <w:p w14:paraId="18169ECC" w14:textId="77777777" w:rsidR="003444E2" w:rsidRDefault="003444E2" w:rsidP="003444E2">
      <w:r>
        <w:t>Nosilec, ki mora pridobiti okoljevarstveno soglasje ministrstva ali integralno gradbeno dovoljenje (gradbeno dovoljenje skupaj z okoljevarstvenim soglasjem), lahko pred začetkom postopka presoje vplivov na okolje od ministrstva pristojnega za okolje zahteva informacijo o obsegu in vsebini poročila o vplivih nameravanega posega na okolje. Predhodna informacija se izvaja skladno z 91. členom Zakona o varstvu okolja.</w:t>
      </w:r>
    </w:p>
    <w:p w14:paraId="36D6BCD2" w14:textId="6A355F7B" w:rsidR="003444E2" w:rsidRDefault="003444E2" w:rsidP="003444E2">
      <w:r>
        <w:t>Postopek PI ni upravni postopek; obstoječa vloga za PI ni določena in sam dokument – povratna informacija, ki ga izda MOPE - ni upravni akt. Nosilec nameravanega posega iz prejšnjega odstavka mora za pridobitev informacije predložiti idejno zasnovo za pridobitev projektnih in drugih pogojev nameravanega posega po predpisih o graditvi objektov, če gre za gradnjo, ali podatke o njegovi namembnosti in bistvenih značilnostih, če ne gre za gradnjo. Nosilec nameravanega posega lahko za pridobitev informacije zahteva tudi ustno predstavitev idejne zasnove nameravanega posega</w:t>
      </w:r>
      <w:r w:rsidR="00831786">
        <w:t xml:space="preserve"> ali njegovih bistvenih značilnosti</w:t>
      </w:r>
      <w:r>
        <w:t>.</w:t>
      </w:r>
    </w:p>
    <w:p w14:paraId="67168D6B" w14:textId="77777777" w:rsidR="003444E2" w:rsidRDefault="003444E2" w:rsidP="003444E2">
      <w:r>
        <w:t>Ministrstvo dokumentacijo pošlje ministrstvom in drugim organizacijam, ki so glede na nameravani poseg pristojne za posamezne zadeve varstva okolja, naravo ali rabo naravnih dobrin, za varstvo kulturne dediščine, varstvo krajine ali varstvo zdravja ljudi, da se izrečejo o tem, katere podatke naj vsebuje poročilo o vplivih nameravanega posega na okolje. Ministrstva in organizacije se o podatkih izrečejo v 15 dneh.</w:t>
      </w:r>
    </w:p>
    <w:p w14:paraId="673C267F" w14:textId="77777777" w:rsidR="003444E2" w:rsidRDefault="003444E2" w:rsidP="003444E2">
      <w:r>
        <w:t xml:space="preserve">Ministrstvo ob upoštevanju predlogov ministrstev in organizacij pripravi pisno informacijo o obsegu in vsebini poročila o vplivih nameravanega posega na okolje ter jo posreduje nosilcu nameravanega posega v 30 dneh oz. v 60 dneh (odvisno od tega, ali gre za napravo ali obrat). </w:t>
      </w:r>
    </w:p>
    <w:p w14:paraId="099DD42B" w14:textId="020D2FC6" w:rsidR="003444E2" w:rsidRDefault="003444E2" w:rsidP="003444E2">
      <w:r>
        <w:t xml:space="preserve">Po prejemu pisne informacije, investitor pripravi poročilo o vplivih na okolje, kar je podlaga (sestavina dokumentacije) za </w:t>
      </w:r>
      <w:r w:rsidR="00831786">
        <w:t>pridobitev okoljevarstvenega soglasja v samostojnem postopku presoje vplivov na okolje ali postopku integralnega gradbenega dovoljenja</w:t>
      </w:r>
      <w:r>
        <w:t>.</w:t>
      </w:r>
    </w:p>
    <w:p w14:paraId="06E13D08" w14:textId="36D5CC7F" w:rsidR="003444E2" w:rsidRDefault="003444E2" w:rsidP="003444E2">
      <w:r>
        <w:t>Postopku PP lahko sledi postopek PI, temu pa sledi postopek OVS. Postopek PI se torej izvaja pred postopkom OVS in vlagatelja informira o obsegu in vsebini poročila o vplivih na okolje. Postopek PI se izvaja po potrebi in ni pogoj za katerikoli postopek v nadaljevanju in ne proži drugih postopkov, razen pridobivanja informacij o podatkih, ki naj jih vsebuje poročilo o vplivih na okolje, ki jih ministrstvo pridobi od drugih institucij.</w:t>
      </w:r>
    </w:p>
    <w:p w14:paraId="3E748BC8" w14:textId="1F52AEEB" w:rsidR="00326A4E" w:rsidRPr="00DC7D6C" w:rsidRDefault="003444E2" w:rsidP="00B95F44">
      <w:r>
        <w:lastRenderedPageBreak/>
        <w:t>Za dokumente – predhodne informacije se v PIS vzpostavi zbirka podatkov, ki se polni od vzpostavitve nadgradenj dalje.</w:t>
      </w:r>
    </w:p>
    <w:p w14:paraId="54221E57" w14:textId="2FE06E02" w:rsidR="00326A4E" w:rsidRPr="00603160" w:rsidRDefault="00326A4E" w:rsidP="00812A91">
      <w:pPr>
        <w:pStyle w:val="Naslov4"/>
        <w:rPr>
          <w:rStyle w:val="Naslov4Znak"/>
          <w:rFonts w:cs="Arial"/>
          <w:b/>
          <w:bCs/>
          <w:iCs/>
        </w:rPr>
      </w:pPr>
      <w:r w:rsidRPr="00603160">
        <w:rPr>
          <w:rStyle w:val="Naslov4Znak"/>
          <w:rFonts w:cs="Arial"/>
          <w:b/>
          <w:bCs/>
        </w:rPr>
        <w:t>Naloga 1</w:t>
      </w:r>
      <w:r w:rsidR="001C0213" w:rsidRPr="00603160">
        <w:rPr>
          <w:rStyle w:val="Naslov4Znak"/>
          <w:rFonts w:cs="Arial"/>
          <w:b/>
          <w:bCs/>
        </w:rPr>
        <w:t>2</w:t>
      </w:r>
      <w:r w:rsidRPr="00603160">
        <w:rPr>
          <w:rStyle w:val="Naslov4Znak"/>
          <w:rFonts w:cs="Arial"/>
          <w:b/>
          <w:bCs/>
        </w:rPr>
        <w:t xml:space="preserve">: Sistem </w:t>
      </w:r>
      <w:proofErr w:type="spellStart"/>
      <w:r w:rsidRPr="00603160">
        <w:rPr>
          <w:rStyle w:val="Naslov4Znak"/>
          <w:rFonts w:cs="Arial"/>
          <w:b/>
          <w:bCs/>
        </w:rPr>
        <w:t>ePresoje</w:t>
      </w:r>
      <w:proofErr w:type="spellEnd"/>
      <w:r w:rsidRPr="00603160">
        <w:rPr>
          <w:rStyle w:val="Naslov4Znak"/>
          <w:rFonts w:cs="Arial"/>
          <w:b/>
          <w:bCs/>
        </w:rPr>
        <w:t xml:space="preserve"> – Okoljevarstveno soglasje</w:t>
      </w:r>
      <w:r w:rsidR="003444E2" w:rsidRPr="00603160">
        <w:rPr>
          <w:rStyle w:val="Naslov4Znak"/>
          <w:rFonts w:cs="Arial"/>
          <w:b/>
          <w:bCs/>
        </w:rPr>
        <w:t xml:space="preserve"> (OVS)</w:t>
      </w:r>
    </w:p>
    <w:p w14:paraId="1F8F4F80" w14:textId="4312E71F" w:rsidR="003444E2" w:rsidRDefault="003444E2" w:rsidP="003444E2">
      <w:r>
        <w:t>Postopek izdaje okoljevarstvenega soglasja za posege, ki ne potrebujejo gradbenega dovoljenja se izvaja na ministrstvu pristojnem za okolje. Postopek se izvaja skladno z 92. - 104. členom Zakona o varstvu okolja.</w:t>
      </w:r>
    </w:p>
    <w:p w14:paraId="57E9A17D" w14:textId="77777777" w:rsidR="003444E2" w:rsidRDefault="003444E2" w:rsidP="003444E2">
      <w:r>
        <w:t xml:space="preserve">Postopek za izdajo okoljevarstvenega soglasja, za posege, ki niso gradnja, se začne na zahtevo nosilca nameravanega posega, ki zanj zaprosi z vlogo, kateri morata biti priložena poročilo o vplivih na okolje in projekt za izvedbo posega v okolje. Poročilo mora biti izdelano v skladu z Uredbo o vsebini poročila o vplivih nameravanega posega na okolje in načinu njegove priprave.  </w:t>
      </w:r>
    </w:p>
    <w:p w14:paraId="38E516E5" w14:textId="77777777" w:rsidR="003444E2" w:rsidRDefault="003444E2" w:rsidP="003444E2">
      <w:r>
        <w:t>Če gre za poseg, ki je hkrati tudi poseg na varovanem območju po predpisih o ohranjanju narave ali bi na to območje lahko vplival, mora nosilec nameravanega posega k vlogi priložiti tudi dodatek za presojo sprejemljivosti (ne glede na to, ali je vpliv samo daljinski ali tudi neposreden), pripravljen v skladu s predpisi, ki urejajo presojo sprejemljivosti izvedbe planov in posegov na varovana območja (Pravilnik o presoji sprejemljivosti vplivov izvedbe planov in posegov v naravo na varovana območja (pisrs.si). V takem primeru se z izdajo okoljevarstvenega soglasja šteje, da je izdano tudi naravovarstveno soglasje.</w:t>
      </w:r>
    </w:p>
    <w:p w14:paraId="47AC2AE7" w14:textId="2D4CFF8F" w:rsidR="003444E2" w:rsidRDefault="00831786" w:rsidP="003444E2">
      <w:r>
        <w:t>Vsebinski pregled dokumentacije se izvaja in m</w:t>
      </w:r>
      <w:r w:rsidR="003444E2">
        <w:t xml:space="preserve">nenja </w:t>
      </w:r>
      <w:r>
        <w:t xml:space="preserve">o sprejemljivosti nameravanega posega </w:t>
      </w:r>
      <w:r w:rsidR="003444E2">
        <w:t>se v postopku OVS pridobivajo pred javno razgrnitvijo.</w:t>
      </w:r>
    </w:p>
    <w:p w14:paraId="32F6C659" w14:textId="77777777" w:rsidR="003444E2" w:rsidRDefault="003444E2" w:rsidP="003444E2">
      <w:r>
        <w:t xml:space="preserve">Ministrstvo, v okviru postopka presoje vplivov na okolje, pozove občino, na območju katere bo izveden nameravani poseg, da se opredeli glede skladnosti z občinskimi prostorskimi izvedbenimi akti. </w:t>
      </w:r>
    </w:p>
    <w:p w14:paraId="4024036C" w14:textId="77777777" w:rsidR="003444E2" w:rsidRDefault="003444E2" w:rsidP="003444E2">
      <w:r>
        <w:t>Ministrstvo prav tako pozove ministrstva in organizacije, ki so glede na nameravani poseg pristojne za posamezne zadeve varstva okolja, naravo ali rabo naravnih dobrin, za varstvo kulturne dediščine ali varstvo zdravja ljudi, da se opredelijo, ali je:</w:t>
      </w:r>
    </w:p>
    <w:p w14:paraId="40A41DD3" w14:textId="77777777" w:rsidR="003444E2" w:rsidRDefault="003444E2" w:rsidP="00EA5AEE">
      <w:pPr>
        <w:pStyle w:val="Odstavekseznama"/>
        <w:numPr>
          <w:ilvl w:val="1"/>
          <w:numId w:val="28"/>
        </w:numPr>
      </w:pPr>
      <w:r>
        <w:t xml:space="preserve">nameravani poseg v okolje v delu, ki se nanaša na pristojnost </w:t>
      </w:r>
      <w:proofErr w:type="spellStart"/>
      <w:r>
        <w:t>mnenjedajalca</w:t>
      </w:r>
      <w:proofErr w:type="spellEnd"/>
      <w:r>
        <w:t>, sprejemljiv;</w:t>
      </w:r>
    </w:p>
    <w:p w14:paraId="73190E73" w14:textId="77777777" w:rsidR="003444E2" w:rsidRDefault="003444E2" w:rsidP="00EA5AEE">
      <w:pPr>
        <w:pStyle w:val="Odstavekseznama"/>
        <w:numPr>
          <w:ilvl w:val="1"/>
          <w:numId w:val="28"/>
        </w:numPr>
      </w:pPr>
      <w:r>
        <w:t>nameravani poseg v okolje sprejemljiv z vidika njihove pristojnosti pod pogojem, da nosilec posega projekt ali poročilo o vplivih na okolje dopolni z dodatnimi ukrepi za preprečitev in odpravo ali zmanjšanje ali izravnavo pomembnejših škodljivih vplivov na okolje ali z dodatnimi ali podrobnejšimi informacijami;</w:t>
      </w:r>
    </w:p>
    <w:p w14:paraId="234C5A13" w14:textId="77777777" w:rsidR="003444E2" w:rsidRDefault="003444E2" w:rsidP="00EA5AEE">
      <w:pPr>
        <w:pStyle w:val="Odstavekseznama"/>
        <w:numPr>
          <w:ilvl w:val="1"/>
          <w:numId w:val="28"/>
        </w:numPr>
      </w:pPr>
      <w:r>
        <w:t>nameravani poseg v okolje z vidika njihove pristojnosti ni sprejemljiv.</w:t>
      </w:r>
    </w:p>
    <w:p w14:paraId="43284DF7" w14:textId="77777777" w:rsidR="003444E2" w:rsidRDefault="003444E2" w:rsidP="003444E2">
      <w:r>
        <w:t>Vključevanje javnosti zagotovi ministrstvo z najmanj trideset dnevno javno razgrnitvijo, ki jo naznani z javnim naznanilom. Javno naznanilo je objavljeno na krajevno običajen način (UE, Občina na območju katere je načrtovan poseg) in na osrednjem spletnem mestu državne uprave (spletna stran MOPE - javne objave).</w:t>
      </w:r>
    </w:p>
    <w:p w14:paraId="7C43C602" w14:textId="77777777" w:rsidR="003444E2" w:rsidRDefault="003444E2" w:rsidP="003444E2">
      <w:r>
        <w:t>Za poseg v okolje, ki bi lahko imel čezmejne vplive, mora Ministrstvo za okolje, podnebje in energijo pri izdaji okoljevarstvenega soglasja zagotoviti sodelovanje javnosti, pa tudi vključevanje držav članic EU in drugih držav, ki so pogodbenice ustrezne konvencije, ter njihove javnosti. Urejeno je tudi sodelovanje sosednjih držav, ki pa v tem primeru niso le članice EU, pač pa tudi države, ki so pogodbenice konvencije o presoji čezmejnih vplivov na okolje (</w:t>
      </w:r>
      <w:proofErr w:type="spellStart"/>
      <w:r>
        <w:t>Espoo</w:t>
      </w:r>
      <w:proofErr w:type="spellEnd"/>
      <w:r>
        <w:t xml:space="preserve"> konvencija), katere pogodbenica je tudi Republika Slovenija. Zaradi zahtev </w:t>
      </w:r>
      <w:proofErr w:type="spellStart"/>
      <w:r>
        <w:t>Aarhuške</w:t>
      </w:r>
      <w:proofErr w:type="spellEnd"/>
      <w:r>
        <w:t xml:space="preserve"> konvencije je bilo treba na poseben način urediti tudi položaj tako imenovane </w:t>
      </w:r>
      <w:r>
        <w:lastRenderedPageBreak/>
        <w:t>zainteresirane javnosti in nevladnih organizacij, ki imajo položaj stranskega udeleženca v postopku.</w:t>
      </w:r>
    </w:p>
    <w:p w14:paraId="4F102D4B" w14:textId="77777777" w:rsidR="003444E2" w:rsidRDefault="003444E2" w:rsidP="003444E2">
      <w:r>
        <w:t xml:space="preserve">Po končani javni razgrnitvi in javni obravnavi MOPE, po izvedbi ugotovitvenega postopka, v katerem se ugotavlja, ali je poseg sprejemljiv za okolje, izda odločbo o izdaji okoljevarstvenega soglasja. </w:t>
      </w:r>
    </w:p>
    <w:p w14:paraId="3AA665BF" w14:textId="77777777" w:rsidR="003444E2" w:rsidRDefault="003444E2" w:rsidP="003444E2">
      <w:r>
        <w:t xml:space="preserve">O izdani odločbi glede izdaje okoljevarstvenega soglasja je javnost seznanjena s kopijo odločbe, ki se objavi na krajevno običajen način in na osrednjem spletnem mestu državne uprave, najkasneje v sedmih dneh po vročitvi odločbe strankam. Uradnik pripravi Obvestilo o izdanem OVS in ga posreduje Občini, UE z zaprosilom po njegovi objavi za 8 dni. Prav tako uradnik obvestilo o izdanem OVS objavi na osrednjem spletnem mestu državne uprave. </w:t>
      </w:r>
    </w:p>
    <w:p w14:paraId="1C9A1F83" w14:textId="77777777" w:rsidR="003444E2" w:rsidRDefault="003444E2" w:rsidP="003444E2">
      <w:r>
        <w:t>Okoljevarstveno soglasje preneha veljati, če nosilec posega v petih letih od njegove pravnomočnosti ne začne izvajati posega v okolje. Če nosilec nameravanega posega v okolje v roku ne začne izvajati posega, lahko tri mesece pred iztekom veljavnosti okoljevarstvenega soglasja zahteva njegovo podaljšanje.</w:t>
      </w:r>
    </w:p>
    <w:p w14:paraId="5FB7B73C" w14:textId="77777777" w:rsidR="003444E2" w:rsidRDefault="003444E2" w:rsidP="003444E2">
      <w:r>
        <w:t xml:space="preserve">Ministrstvo okoljevarstveno soglasje pošlje tudi pristojni inšpekciji in </w:t>
      </w:r>
      <w:proofErr w:type="spellStart"/>
      <w:r>
        <w:t>mnenjedajalcem</w:t>
      </w:r>
      <w:proofErr w:type="spellEnd"/>
      <w:r>
        <w:t xml:space="preserve">. </w:t>
      </w:r>
    </w:p>
    <w:p w14:paraId="25FD600D" w14:textId="77777777" w:rsidR="003444E2" w:rsidRDefault="003444E2" w:rsidP="003444E2">
      <w:r>
        <w:t xml:space="preserve">Nosilec nameravanega posega lahko izvede posega le na podlagi pravnomočnega okoljevarstvenega soglasja, začetek izvedbe posega pa mora prijaviti pristojni inšpekciji. </w:t>
      </w:r>
    </w:p>
    <w:p w14:paraId="045A91BE" w14:textId="77777777" w:rsidR="003444E2" w:rsidRDefault="003444E2" w:rsidP="003444E2">
      <w:r>
        <w:t>V okviru  izdajanja okoljevarstvenega soglasja zoper izdane odločbe ni pritožbe, dopusten pa je upravni spor.</w:t>
      </w:r>
    </w:p>
    <w:p w14:paraId="2195D049" w14:textId="77777777" w:rsidR="003444E2" w:rsidRDefault="003444E2" w:rsidP="003444E2">
      <w:r>
        <w:t>Prav tako mora biti informacijsko podprto podaljšanje, sprememba in prenos OVS (opomba: za te postopke vloga ne obstaja).</w:t>
      </w:r>
    </w:p>
    <w:p w14:paraId="0B644515" w14:textId="77777777" w:rsidR="003444E2" w:rsidRDefault="003444E2" w:rsidP="003444E2">
      <w:r>
        <w:t xml:space="preserve">Podaljšanje OVS: Če nosilec nameravanega posega v okolje v roku 5 let ne začne izvajati posega, lahko tri mesece pred iztekom njegove veljavnosti zahteva podaljšanje okoljevarstvenega soglasja. </w:t>
      </w:r>
    </w:p>
    <w:p w14:paraId="20BAF1D3" w14:textId="77777777" w:rsidR="003444E2" w:rsidRDefault="003444E2" w:rsidP="003444E2">
      <w:r>
        <w:t>MOPE z uporabo meril iz četrtega odstavka 90. člena  (predhodni postopek) ZVO-2 ugotovi, da se pogoji, ob katerih je bilo dano okoljevarstveno soglasje, niso bistveno spremenili, pri čemer se ne uporabljajo določbe ZVO-2, ki urejajo obveščanje javnosti in pravico zainteresirane javnosti do sodelovanja, čezmejne vplive na okolje in sodelovanje stranskih udeležencev (97., 98., 102. in 103. Člen ZVO-2). Če nosilec nameravanega posega zahteva podaljšanje okoljevarstvenega soglasja v roku, je to soglasje veljavno do pravnomočnosti odločitve o njegovem podaljšanju.</w:t>
      </w:r>
    </w:p>
    <w:p w14:paraId="3EDBF229" w14:textId="77777777" w:rsidR="003444E2" w:rsidRDefault="003444E2" w:rsidP="003444E2">
      <w:r>
        <w:t xml:space="preserve">Sprememba OVS: Če želi nosilec posega spremeniti poseg v okolje po pridobitvi okoljevarstvenega soglasja in pred pridobitvijo gradbenega dovoljenja, v kolikor je to predpisano, ali pred začetkom izvajanja posega v okolje, mora nameravano spremembo pisno prijaviti ministrstvu, kar izkazuje s potrdilom o oddani pošiljki. Prijava mora vsebovati opis sprememb posega v okolje, opis okolja ali delov okolja, na katere bo nameravani poseg vplival, in opis mogočih pomembnih škodljivih vplivov posega na okolje ali dele okolja. </w:t>
      </w:r>
    </w:p>
    <w:p w14:paraId="16E5E5D0" w14:textId="77777777" w:rsidR="003444E2" w:rsidRDefault="003444E2" w:rsidP="003444E2">
      <w:r>
        <w:t>MOPE ob smiselni uporabi določb 88. (presoja vplivov na okolje in okoljevarstveno soglasje) in 90. člena (predhodni postopek) ZVO-2 v 60 dneh od prijave s sklepom ugotovi, ali je za nameravano spremembo posega treba izvesti tudi presojo vplivov na okolje in spremeniti okoljevarstveno soglasje.</w:t>
      </w:r>
    </w:p>
    <w:p w14:paraId="0CAE2B04" w14:textId="77777777" w:rsidR="003444E2" w:rsidRDefault="003444E2" w:rsidP="003444E2">
      <w:r>
        <w:lastRenderedPageBreak/>
        <w:t xml:space="preserve">Če ministrstvo ugotovi, da je za nameravano spremembo posega treba izvesti presojo vplivov na okolje in spremeniti okoljevarstveno soglasje, nosilec posega vloži vlogo za spremembo okoljevarstvenega soglasja, ki mora vsebovati projekt, poročilo o vplivih na okolje in dodatek za presojo sprejemljivosti (če gre za poseg na varovanem območju po predpisih o ohranjanju narave ali bi na to območje lahko vplival), razen če od namere odstopi. </w:t>
      </w:r>
    </w:p>
    <w:p w14:paraId="10B4F2C0" w14:textId="77777777" w:rsidR="003444E2" w:rsidRDefault="003444E2" w:rsidP="003444E2">
      <w:r>
        <w:t xml:space="preserve">Če ministrstvo ugotovi, da za nameravano spremembo posega ni treba izvesti presoje vplivov na okolje in spremeniti okoljevarstvenega soglasja, lahko nosilec to spremembo izvede. </w:t>
      </w:r>
    </w:p>
    <w:p w14:paraId="08D16F5E" w14:textId="77777777" w:rsidR="003444E2" w:rsidRDefault="003444E2" w:rsidP="003444E2">
      <w:r>
        <w:t xml:space="preserve">Prenos OVS: Okoljevarstveno soglasje se lahko do začetka izvedbe nameravanega posega v okolje prenese na drugo osebo le s soglasjem ministrstva, če gre za spremembo nosilca posega, o čemer izda odločbo o spremembi okoljevarstvenega soglasja. Vloga za prenos okoljevarstvenega soglasja mora vsebovati overjeno izjavo imetnika tega soglasja, da se strinja s prenosom na drugo osebo, in izjavo novega imetnika, da bo izvedel vse pogoje in omilitvene in izravnalne ukrepe iz navedenega soglasja, če so ti potrebni za izvedbo nameravanega posega. </w:t>
      </w:r>
    </w:p>
    <w:p w14:paraId="65AA24CA" w14:textId="77777777" w:rsidR="003444E2" w:rsidRDefault="003444E2" w:rsidP="003444E2">
      <w:r>
        <w:t>Obstoječa vloga se dopolni s funkcionalnostmi po navodilu naročnika. https://www.gov.si/assets/ministrstva/MOPE/Okolje/CPVO/Obrazec-vloge_Okoljevarstveno_soglasje-v2.docx</w:t>
      </w:r>
    </w:p>
    <w:p w14:paraId="4B5249B3" w14:textId="77777777" w:rsidR="003444E2" w:rsidRDefault="003444E2" w:rsidP="003444E2">
      <w:r>
        <w:t>Vlogi mora biti omogočeno pripenjanje dokazil in prilog.</w:t>
      </w:r>
    </w:p>
    <w:p w14:paraId="2EE23C95" w14:textId="77777777" w:rsidR="003444E2" w:rsidRDefault="003444E2" w:rsidP="003444E2">
      <w:r>
        <w:t>V postopku OVS se izdajo naslednje vrste upravnih aktov:</w:t>
      </w:r>
    </w:p>
    <w:p w14:paraId="383AF0D4" w14:textId="77777777" w:rsidR="003444E2" w:rsidRDefault="003444E2" w:rsidP="00EA5AEE">
      <w:pPr>
        <w:pStyle w:val="Brezrazmikov"/>
        <w:numPr>
          <w:ilvl w:val="0"/>
          <w:numId w:val="26"/>
        </w:numPr>
      </w:pPr>
      <w:r>
        <w:t>Okoljevarstveno soglasje</w:t>
      </w:r>
    </w:p>
    <w:p w14:paraId="4835C08B" w14:textId="77777777" w:rsidR="003444E2" w:rsidRDefault="003444E2" w:rsidP="00EA5AEE">
      <w:pPr>
        <w:pStyle w:val="Brezrazmikov"/>
        <w:numPr>
          <w:ilvl w:val="0"/>
          <w:numId w:val="26"/>
        </w:numPr>
      </w:pPr>
      <w:r>
        <w:t>Zavrnilna odločba</w:t>
      </w:r>
    </w:p>
    <w:p w14:paraId="512871EE" w14:textId="77777777" w:rsidR="003444E2" w:rsidRDefault="003444E2" w:rsidP="00EA5AEE">
      <w:pPr>
        <w:pStyle w:val="Brezrazmikov"/>
        <w:numPr>
          <w:ilvl w:val="0"/>
          <w:numId w:val="26"/>
        </w:numPr>
      </w:pPr>
      <w:r>
        <w:t>Odločba o (ne)podaljšanju OVS</w:t>
      </w:r>
    </w:p>
    <w:p w14:paraId="17A7A4B6" w14:textId="77777777" w:rsidR="003444E2" w:rsidRDefault="003444E2" w:rsidP="00EA5AEE">
      <w:pPr>
        <w:pStyle w:val="Brezrazmikov"/>
        <w:numPr>
          <w:ilvl w:val="0"/>
          <w:numId w:val="26"/>
        </w:numPr>
      </w:pPr>
      <w:r>
        <w:t>Odločba o prenosu OVS na novega nosilca nameravanega posega</w:t>
      </w:r>
    </w:p>
    <w:p w14:paraId="15668727" w14:textId="77777777" w:rsidR="003444E2" w:rsidRDefault="003444E2" w:rsidP="00EA5AEE">
      <w:pPr>
        <w:pStyle w:val="Brezrazmikov"/>
        <w:numPr>
          <w:ilvl w:val="0"/>
          <w:numId w:val="26"/>
        </w:numPr>
      </w:pPr>
      <w:r>
        <w:t>Sklep o nameravani spremembi posega (za spremembo je potrebno izvesti PVO; za spremembo posega ni potrebno izvesti PVO)</w:t>
      </w:r>
    </w:p>
    <w:p w14:paraId="195B9D04" w14:textId="77777777" w:rsidR="003444E2" w:rsidRDefault="003444E2" w:rsidP="00EA5AEE">
      <w:pPr>
        <w:pStyle w:val="Brezrazmikov"/>
        <w:numPr>
          <w:ilvl w:val="0"/>
          <w:numId w:val="26"/>
        </w:numPr>
      </w:pPr>
      <w:r>
        <w:t xml:space="preserve">Procesni sklepi po ZUP (sklep o </w:t>
      </w:r>
      <w:proofErr w:type="spellStart"/>
      <w:r>
        <w:t>zavržbi</w:t>
      </w:r>
      <w:proofErr w:type="spellEnd"/>
      <w:r>
        <w:t xml:space="preserve"> vloge, sklep o (ne)podaljšanju roka za dopolnitev vloge, sklep o (ne)priznanju statusa stranskega udeleženca, sklep o popravi pomote, sklep – dovolitev obnove postopka, sklep – predlog prekinitev postopka, sklep - preložitev naroka, sklep – ustavitev postopka zaradi umika zahteve, sklep – zavrnitev zahteve za izločitev, sklep – zavrnitev vrnitve v prejšnje stanje, sklep - združitev itd.)</w:t>
      </w:r>
    </w:p>
    <w:p w14:paraId="6AA35E9E" w14:textId="0E294E0E" w:rsidR="003444E2" w:rsidRDefault="003444E2" w:rsidP="003444E2">
      <w:r>
        <w:t xml:space="preserve">Za navedene upravne akte je v PIS že vzpostavljena zbirka podatkov, ki se bo po izvedenih nadgradnjah polnila neposredno od vzpostavitve nadgradenj z izdajo upravnih aktov </w:t>
      </w:r>
      <w:r w:rsidR="005A5C5F">
        <w:t>in drugih dokumentov (npr. p</w:t>
      </w:r>
      <w:r w:rsidR="005A5C5F" w:rsidRPr="005A5C5F">
        <w:t xml:space="preserve">oročilo o vplivih na okolje, </w:t>
      </w:r>
      <w:r w:rsidR="005A5C5F">
        <w:t>d</w:t>
      </w:r>
      <w:r w:rsidR="005A5C5F" w:rsidRPr="005A5C5F">
        <w:t>odatek za presojo sprejemljivosti vplivov na varovana območja</w:t>
      </w:r>
      <w:r w:rsidR="005A5C5F">
        <w:t>)</w:t>
      </w:r>
      <w:r w:rsidR="005A5C5F" w:rsidRPr="005A5C5F">
        <w:t xml:space="preserve"> </w:t>
      </w:r>
      <w:r>
        <w:t xml:space="preserve">v PIS </w:t>
      </w:r>
      <w:proofErr w:type="spellStart"/>
      <w:r>
        <w:t>ePresoje</w:t>
      </w:r>
      <w:proofErr w:type="spellEnd"/>
      <w:r>
        <w:t>.</w:t>
      </w:r>
    </w:p>
    <w:p w14:paraId="616C8BD8" w14:textId="420D323B" w:rsidR="00326A4E" w:rsidRPr="00DC7D6C" w:rsidRDefault="003444E2" w:rsidP="00B95F44">
      <w:r>
        <w:t xml:space="preserve">V okviru nadgradnje </w:t>
      </w:r>
      <w:proofErr w:type="spellStart"/>
      <w:r>
        <w:t>ePresoje</w:t>
      </w:r>
      <w:proofErr w:type="spellEnd"/>
      <w:r>
        <w:t xml:space="preserve"> se informatizira podatke in dokumente za javne objave evidenc o zavrnjenih okoljevarstvenih soglasjih na portalu MOPE na spletišču GOV.SI ter objave evidence oseb, ki so izdelale poročilo o vplivih na okolje in pravnomočnih okoljevarstvenih soglasij v Registru varstva okolja na spletišču GOV.SI.</w:t>
      </w:r>
    </w:p>
    <w:p w14:paraId="339C8E12" w14:textId="3CA65C19" w:rsidR="00326A4E" w:rsidRPr="00603160" w:rsidRDefault="00326A4E" w:rsidP="00DC7D6C">
      <w:pPr>
        <w:pStyle w:val="Naslov4"/>
        <w:rPr>
          <w:rStyle w:val="Naslov4Znak"/>
          <w:rFonts w:cs="Arial"/>
          <w:b/>
          <w:bCs/>
          <w:iCs/>
        </w:rPr>
      </w:pPr>
      <w:r w:rsidRPr="00603160">
        <w:rPr>
          <w:rStyle w:val="Naslov4Znak"/>
          <w:rFonts w:cs="Arial"/>
          <w:b/>
          <w:bCs/>
        </w:rPr>
        <w:t>Naloga 1</w:t>
      </w:r>
      <w:r w:rsidR="001C0213" w:rsidRPr="00603160">
        <w:rPr>
          <w:rStyle w:val="Naslov4Znak"/>
          <w:rFonts w:cs="Arial"/>
          <w:b/>
          <w:bCs/>
        </w:rPr>
        <w:t>3</w:t>
      </w:r>
      <w:r w:rsidRPr="00603160">
        <w:rPr>
          <w:rStyle w:val="Naslov4Znak"/>
          <w:rFonts w:cs="Arial"/>
          <w:b/>
          <w:bCs/>
        </w:rPr>
        <w:t xml:space="preserve">: Sistem </w:t>
      </w:r>
      <w:proofErr w:type="spellStart"/>
      <w:r w:rsidRPr="00603160">
        <w:rPr>
          <w:rStyle w:val="Naslov4Znak"/>
          <w:rFonts w:cs="Arial"/>
          <w:b/>
          <w:bCs/>
        </w:rPr>
        <w:t>ePresoje</w:t>
      </w:r>
      <w:proofErr w:type="spellEnd"/>
      <w:r w:rsidRPr="00603160">
        <w:rPr>
          <w:rStyle w:val="Naslov4Znak"/>
          <w:rFonts w:cs="Arial"/>
          <w:b/>
          <w:bCs/>
        </w:rPr>
        <w:t xml:space="preserve"> – CPVO za plane in programe, ki niso prostorski akti</w:t>
      </w:r>
    </w:p>
    <w:p w14:paraId="24AF1CF1" w14:textId="77777777" w:rsidR="001C0213" w:rsidRDefault="001C0213" w:rsidP="001C0213">
      <w:r>
        <w:t>Postopek CPVO je treba izvesti, če:</w:t>
      </w:r>
    </w:p>
    <w:p w14:paraId="6CF6020B" w14:textId="77777777" w:rsidR="001C0213" w:rsidRDefault="001C0213" w:rsidP="00EA5AEE">
      <w:pPr>
        <w:pStyle w:val="Odstavekseznama"/>
        <w:numPr>
          <w:ilvl w:val="0"/>
          <w:numId w:val="16"/>
        </w:numPr>
      </w:pPr>
      <w:r>
        <w:t>se s planom določa ali načrtuje poseg v okolje, za katerega je treba izvesti presojo vplivov na okolje po predpisih s področja varstva okolja,</w:t>
      </w:r>
    </w:p>
    <w:p w14:paraId="34B95E8D" w14:textId="77777777" w:rsidR="001C0213" w:rsidRDefault="001C0213" w:rsidP="00EA5AEE">
      <w:pPr>
        <w:pStyle w:val="Odstavekseznama"/>
        <w:numPr>
          <w:ilvl w:val="0"/>
          <w:numId w:val="16"/>
        </w:numPr>
      </w:pPr>
      <w:r>
        <w:lastRenderedPageBreak/>
        <w:t>je za plan zahtevana presoja sprejemljivosti na varovana območja narave po predpisih s področja ohranjanja narave,</w:t>
      </w:r>
    </w:p>
    <w:p w14:paraId="466D191F" w14:textId="77777777" w:rsidR="001C0213" w:rsidRDefault="001C0213" w:rsidP="00EA5AEE">
      <w:pPr>
        <w:pStyle w:val="Odstavekseznama"/>
        <w:numPr>
          <w:ilvl w:val="0"/>
          <w:numId w:val="16"/>
        </w:numPr>
      </w:pPr>
      <w:r>
        <w:t>ministrstvo oceni, da bi izvedba plana lahko pomembneje vplivala na okolje.</w:t>
      </w:r>
    </w:p>
    <w:p w14:paraId="62698231" w14:textId="77777777" w:rsidR="001C0213" w:rsidRDefault="001C0213" w:rsidP="001C0213">
      <w:r>
        <w:t xml:space="preserve">Postopek se začne na podlagi vloge, ki jo pripravljavec plana vloži na MOPE v fizični ali elektronski obliki. Pripravljavec plana mora v vlogi podati zahtevek za izdajo odločitve in navesti osnovne informacije o planu (vrsta plana, območje, namen,…) ter predložiti osnutek plana. </w:t>
      </w:r>
    </w:p>
    <w:p w14:paraId="04B47A08" w14:textId="77777777" w:rsidR="001C0213" w:rsidRDefault="001C0213" w:rsidP="001C0213">
      <w:r>
        <w:t>Po prejemu popolne vloge MOPE zaprosi ministrstva in organizacije, pristojne za posamezne zadeve varstva okolja, da glede na svoje pristojnosti ugotovijo, ali bo plan pomembno vplival na okolje. MOPE na podlagi prejetega gradiva in mnenj v 30 dneh odloči, ali je za plan treba izvesti celovito presojo vplivov na okolje ali ne. O tem obvesti javnost z javnim naznanilom na osrednjem spletnem mestu državne uprave.</w:t>
      </w:r>
    </w:p>
    <w:p w14:paraId="1ABA2B6C" w14:textId="77777777" w:rsidR="001C0213" w:rsidRDefault="001C0213" w:rsidP="001C0213">
      <w:r>
        <w:t xml:space="preserve">Če je za plan treba izvesti celovito presojo vplivov na okolje, mora pripravljavec plana zagotoviti izdelavo </w:t>
      </w:r>
      <w:proofErr w:type="spellStart"/>
      <w:r>
        <w:t>okoljskega</w:t>
      </w:r>
      <w:proofErr w:type="spellEnd"/>
      <w:r>
        <w:t xml:space="preserve"> poročila. V </w:t>
      </w:r>
      <w:proofErr w:type="spellStart"/>
      <w:r>
        <w:t>okoljskem</w:t>
      </w:r>
      <w:proofErr w:type="spellEnd"/>
      <w:r>
        <w:t xml:space="preserve"> poročilu so opisani in ovrednoteni vplivi plana na okolje. Podani so tudi omilitveni ukrepi, s katerimi preprečujemo ali zmanjšujemo škodljive vplive plana na okolje in njihove posledice. </w:t>
      </w:r>
    </w:p>
    <w:p w14:paraId="73208FA5" w14:textId="77777777" w:rsidR="001C0213" w:rsidRDefault="001C0213" w:rsidP="001C0213">
      <w:r>
        <w:t xml:space="preserve">Pripravljavec plana lahko MOPE v skladu s 79. členom ZVO-2 zaprosi za mnenje o ustreznosti izhodišč za pripravo </w:t>
      </w:r>
      <w:proofErr w:type="spellStart"/>
      <w:r>
        <w:t>okoljskega</w:t>
      </w:r>
      <w:proofErr w:type="spellEnd"/>
      <w:r>
        <w:t xml:space="preserve"> poročila. Pri tem se MOPE posvetuje z ministrstvi in organizacijami, pristojnimi za posamezne zadeve varstva okolja (gre za neobvezen korak).</w:t>
      </w:r>
    </w:p>
    <w:p w14:paraId="43339CBC" w14:textId="77777777" w:rsidR="001C0213" w:rsidRDefault="001C0213" w:rsidP="001C0213">
      <w:r>
        <w:t xml:space="preserve">Pripravljavec plana plan in </w:t>
      </w:r>
      <w:proofErr w:type="spellStart"/>
      <w:r>
        <w:t>okoljsko</w:t>
      </w:r>
      <w:proofErr w:type="spellEnd"/>
      <w:r>
        <w:t xml:space="preserve"> poročilo posreduje na MOPE, ki v postopku preveri ustreznost </w:t>
      </w:r>
      <w:proofErr w:type="spellStart"/>
      <w:r>
        <w:t>okoljskega</w:t>
      </w:r>
      <w:proofErr w:type="spellEnd"/>
      <w:r>
        <w:t xml:space="preserve"> poročila. MOPE zaprosi ministrstva in organizacije, pristojne za posamezne zadeve varstva okolja, da v 21 dneh podajo mnenja o ustreznosti </w:t>
      </w:r>
      <w:proofErr w:type="spellStart"/>
      <w:r>
        <w:t>okoljskega</w:t>
      </w:r>
      <w:proofErr w:type="spellEnd"/>
      <w:r>
        <w:t xml:space="preserve"> poročila. Po prejemu mnenj MOPE pripravljavca plana obvesti ali je </w:t>
      </w:r>
      <w:proofErr w:type="spellStart"/>
      <w:r>
        <w:t>okoljsko</w:t>
      </w:r>
      <w:proofErr w:type="spellEnd"/>
      <w:r>
        <w:t xml:space="preserve"> poročilo ustrezno, ali zahteva njegovo dopolnitev. </w:t>
      </w:r>
    </w:p>
    <w:p w14:paraId="2E10B270" w14:textId="77777777" w:rsidR="001C0213" w:rsidRDefault="001C0213" w:rsidP="001C0213">
      <w:r>
        <w:t xml:space="preserve">Po prejemu mnenja, da je </w:t>
      </w:r>
      <w:proofErr w:type="spellStart"/>
      <w:r>
        <w:t>okoljsko</w:t>
      </w:r>
      <w:proofErr w:type="spellEnd"/>
      <w:r>
        <w:t xml:space="preserve"> poročilo ustrezno mora pripravljavec plana </w:t>
      </w:r>
      <w:proofErr w:type="spellStart"/>
      <w:r>
        <w:t>okoljsko</w:t>
      </w:r>
      <w:proofErr w:type="spellEnd"/>
      <w:r>
        <w:t xml:space="preserve"> poročilo skupaj s planom javno razgrniti za najmanj 30 dni. </w:t>
      </w:r>
    </w:p>
    <w:p w14:paraId="519A39DE" w14:textId="77777777" w:rsidR="001C0213" w:rsidRDefault="001C0213" w:rsidP="001C0213">
      <w:r>
        <w:t xml:space="preserve">Po javni razgrnitvi pripravljavec plana na MOPE posreduje vlogo z zahtevkom za odločitev o sprejemljivosti vplivov izvedbe plana na okolje. Vlogi mora priložiti tudi plan in </w:t>
      </w:r>
      <w:proofErr w:type="spellStart"/>
      <w:r>
        <w:t>okoljsko</w:t>
      </w:r>
      <w:proofErr w:type="spellEnd"/>
      <w:r>
        <w:t xml:space="preserve"> poročilo, dopolnjena na podlagi pripomb iz javne razgrnitve. MOPE v postopku zaprosi ministrstva in organizacije, pristojne za posamezne zadeve varstva okolja, da podajo mnenje o sprejemljivosti vplivov izvedbe plana na okolje. MOPE na podlagi predloženega gradiva in mnenj, odloči o sprejemljivosti njegovih vplivov na okolje.</w:t>
      </w:r>
    </w:p>
    <w:p w14:paraId="24AAE8EB" w14:textId="77777777" w:rsidR="001C0213" w:rsidRDefault="001C0213" w:rsidP="001C0213">
      <w:r>
        <w:t xml:space="preserve">Na področju CPVO se izdajo naslednje vrste upravnih aktov:  </w:t>
      </w:r>
    </w:p>
    <w:p w14:paraId="4BB64F18" w14:textId="77777777" w:rsidR="001C0213" w:rsidRDefault="001C0213" w:rsidP="00EA5AEE">
      <w:pPr>
        <w:pStyle w:val="Odstavekseznama"/>
        <w:numPr>
          <w:ilvl w:val="0"/>
          <w:numId w:val="16"/>
        </w:numPr>
      </w:pPr>
      <w:r>
        <w:t xml:space="preserve">Sklep o podaljšanju roka </w:t>
      </w:r>
    </w:p>
    <w:p w14:paraId="2C052FC0" w14:textId="77777777" w:rsidR="001C0213" w:rsidRDefault="001C0213" w:rsidP="00EA5AEE">
      <w:pPr>
        <w:pStyle w:val="Odstavekseznama"/>
        <w:numPr>
          <w:ilvl w:val="0"/>
          <w:numId w:val="16"/>
        </w:numPr>
      </w:pPr>
      <w:r>
        <w:t xml:space="preserve">Sklep o </w:t>
      </w:r>
      <w:proofErr w:type="spellStart"/>
      <w:r>
        <w:t>zavržbi</w:t>
      </w:r>
      <w:proofErr w:type="spellEnd"/>
    </w:p>
    <w:p w14:paraId="5E059F08" w14:textId="77777777" w:rsidR="001C0213" w:rsidRDefault="001C0213" w:rsidP="00EA5AEE">
      <w:pPr>
        <w:pStyle w:val="Odstavekseznama"/>
        <w:numPr>
          <w:ilvl w:val="0"/>
          <w:numId w:val="16"/>
        </w:numPr>
      </w:pPr>
      <w:r>
        <w:t xml:space="preserve">Sklep o ustavitvi postopka </w:t>
      </w:r>
    </w:p>
    <w:p w14:paraId="18B2DE49" w14:textId="77777777" w:rsidR="001C0213" w:rsidRDefault="001C0213" w:rsidP="00EA5AEE">
      <w:pPr>
        <w:pStyle w:val="Odstavekseznama"/>
        <w:numPr>
          <w:ilvl w:val="0"/>
          <w:numId w:val="16"/>
        </w:numPr>
      </w:pPr>
      <w:r>
        <w:t xml:space="preserve">Odločba o CPVO </w:t>
      </w:r>
    </w:p>
    <w:p w14:paraId="21064AF9" w14:textId="77777777" w:rsidR="001C0213" w:rsidRDefault="001C0213" w:rsidP="00EA5AEE">
      <w:pPr>
        <w:pStyle w:val="Odstavekseznama"/>
        <w:numPr>
          <w:ilvl w:val="0"/>
          <w:numId w:val="16"/>
        </w:numPr>
      </w:pPr>
      <w:r>
        <w:t>Odločba o sprejemljivosti vplivov izvedbe plana na okolje</w:t>
      </w:r>
    </w:p>
    <w:p w14:paraId="0976EBA2" w14:textId="28E2C7C5" w:rsidR="001C0213" w:rsidRDefault="001C0213" w:rsidP="001C0213">
      <w:r>
        <w:t xml:space="preserve">Za navedene upravne akte je v PIS že vzpostavljena zbirka podatkov, ki se bo po izvedenih nadgradnjah polnila neposredno z izdajo upravnih aktov </w:t>
      </w:r>
      <w:r w:rsidR="005A5C5F">
        <w:t xml:space="preserve">in drugih dokumentov (kot npr. </w:t>
      </w:r>
      <w:proofErr w:type="spellStart"/>
      <w:r w:rsidR="005A5C5F">
        <w:t>okoljsko</w:t>
      </w:r>
      <w:proofErr w:type="spellEnd"/>
      <w:r w:rsidR="005A5C5F">
        <w:t xml:space="preserve"> poročilo) </w:t>
      </w:r>
      <w:r>
        <w:t xml:space="preserve">v PIS </w:t>
      </w:r>
      <w:proofErr w:type="spellStart"/>
      <w:r>
        <w:t>ePresoje</w:t>
      </w:r>
      <w:proofErr w:type="spellEnd"/>
      <w:r w:rsidR="00386DEC">
        <w:t xml:space="preserve"> </w:t>
      </w:r>
      <w:r>
        <w:t>.</w:t>
      </w:r>
    </w:p>
    <w:p w14:paraId="5E2EAC03" w14:textId="4359C02E" w:rsidR="00B176FE" w:rsidRDefault="001C0213" w:rsidP="00812A91">
      <w:r>
        <w:lastRenderedPageBreak/>
        <w:t xml:space="preserve">V okviru nadgradnje </w:t>
      </w:r>
      <w:proofErr w:type="spellStart"/>
      <w:r>
        <w:t>ePresoje</w:t>
      </w:r>
      <w:proofErr w:type="spellEnd"/>
      <w:r>
        <w:t xml:space="preserve"> se informatizira podatke in dokumente za javne objave evidenc oseb, ki so izdelale </w:t>
      </w:r>
      <w:proofErr w:type="spellStart"/>
      <w:r>
        <w:t>okoljska</w:t>
      </w:r>
      <w:proofErr w:type="spellEnd"/>
      <w:r>
        <w:t xml:space="preserve"> poročila za potrebe izdaje upravnih aktov na področju CPVO za plane in programe, ki niso prostorski akti v Registru varstva okolja na spletišču GOV.SI.</w:t>
      </w:r>
    </w:p>
    <w:p w14:paraId="1DC5D1FA" w14:textId="074A95CA" w:rsidR="001C0213" w:rsidRPr="00C3317D" w:rsidRDefault="001C0213" w:rsidP="001C0213">
      <w:pPr>
        <w:spacing w:before="0" w:after="0"/>
        <w:rPr>
          <w:b/>
          <w:bCs/>
        </w:rPr>
      </w:pPr>
      <w:r w:rsidRPr="00C3317D">
        <w:rPr>
          <w:b/>
          <w:bCs/>
        </w:rPr>
        <w:t xml:space="preserve">Splošne zahteve za </w:t>
      </w:r>
      <w:r>
        <w:rPr>
          <w:b/>
          <w:bCs/>
        </w:rPr>
        <w:t>n</w:t>
      </w:r>
      <w:r w:rsidRPr="00C3317D">
        <w:rPr>
          <w:b/>
          <w:bCs/>
        </w:rPr>
        <w:t xml:space="preserve">aloge </w:t>
      </w:r>
      <w:r w:rsidR="00D23ADE">
        <w:rPr>
          <w:b/>
          <w:bCs/>
        </w:rPr>
        <w:t xml:space="preserve">11, </w:t>
      </w:r>
      <w:r w:rsidRPr="00C3317D">
        <w:rPr>
          <w:b/>
          <w:bCs/>
        </w:rPr>
        <w:t>12</w:t>
      </w:r>
      <w:r w:rsidR="00D23ADE">
        <w:rPr>
          <w:b/>
          <w:bCs/>
        </w:rPr>
        <w:t xml:space="preserve"> in </w:t>
      </w:r>
      <w:r w:rsidRPr="00C3317D">
        <w:rPr>
          <w:b/>
          <w:bCs/>
        </w:rPr>
        <w:t>13</w:t>
      </w:r>
      <w:r>
        <w:rPr>
          <w:b/>
          <w:bCs/>
        </w:rPr>
        <w:t xml:space="preserve"> v okviru nadgradenj sistema – sklop1</w:t>
      </w:r>
      <w:r w:rsidRPr="00C3317D">
        <w:rPr>
          <w:b/>
          <w:bCs/>
        </w:rPr>
        <w:t xml:space="preserve">: </w:t>
      </w:r>
    </w:p>
    <w:p w14:paraId="4915362B" w14:textId="77777777" w:rsidR="001C0213" w:rsidRPr="00C3317D" w:rsidRDefault="001C0213" w:rsidP="001C0213">
      <w:pPr>
        <w:spacing w:before="0" w:after="0"/>
      </w:pPr>
    </w:p>
    <w:p w14:paraId="4DCBDB00" w14:textId="77777777" w:rsidR="001C0213" w:rsidRDefault="001C0213" w:rsidP="00EA5AEE">
      <w:pPr>
        <w:pStyle w:val="Odstavekseznama"/>
        <w:numPr>
          <w:ilvl w:val="0"/>
          <w:numId w:val="27"/>
        </w:numPr>
        <w:spacing w:before="0" w:after="0"/>
        <w:ind w:left="714" w:hanging="357"/>
      </w:pPr>
      <w:r w:rsidRPr="00C3317D">
        <w:t xml:space="preserve">Za potrebe navedenih nadgradenj se </w:t>
      </w:r>
      <w:r>
        <w:t>vzpostavi</w:t>
      </w:r>
      <w:r w:rsidRPr="00C3317D">
        <w:t xml:space="preserve"> obstoječe integracije </w:t>
      </w:r>
      <w:proofErr w:type="spellStart"/>
      <w:r>
        <w:t>ePresoje</w:t>
      </w:r>
      <w:proofErr w:type="spellEnd"/>
      <w:r>
        <w:t>.</w:t>
      </w:r>
    </w:p>
    <w:p w14:paraId="209D5E80" w14:textId="77777777" w:rsidR="001C0213" w:rsidRPr="00C3317D" w:rsidRDefault="001C0213" w:rsidP="00EA5AEE">
      <w:pPr>
        <w:pStyle w:val="Odstavekseznama"/>
        <w:numPr>
          <w:ilvl w:val="0"/>
          <w:numId w:val="27"/>
        </w:numPr>
        <w:spacing w:before="0" w:after="0"/>
        <w:ind w:left="714" w:hanging="357"/>
      </w:pPr>
      <w:r w:rsidRPr="001C2872">
        <w:t>Omogoči se uporaba ustreznih obstoječih izdelanih komponent PIS, ki se jih ustrezno prilagodi postopkom PI, OVS in CPVO, na način, da so pokriti ključni koraki postopka.</w:t>
      </w:r>
    </w:p>
    <w:p w14:paraId="503F23A0" w14:textId="77777777" w:rsidR="001C0213" w:rsidRPr="00C3317D" w:rsidRDefault="001C0213" w:rsidP="00EA5AEE">
      <w:pPr>
        <w:pStyle w:val="Odstavekseznama"/>
        <w:numPr>
          <w:ilvl w:val="0"/>
          <w:numId w:val="27"/>
        </w:numPr>
        <w:spacing w:before="0" w:after="0"/>
        <w:ind w:left="714" w:hanging="357"/>
      </w:pPr>
      <w:r w:rsidRPr="00C3317D">
        <w:t xml:space="preserve">Dopolni se (EVT) vstopna točka </w:t>
      </w:r>
      <w:proofErr w:type="spellStart"/>
      <w:r w:rsidRPr="00C3317D">
        <w:t>ePresoje</w:t>
      </w:r>
      <w:proofErr w:type="spellEnd"/>
      <w:r w:rsidRPr="00C3317D">
        <w:t xml:space="preserve"> za pričetek postopka OVS in CPVO (oddaja vloge)</w:t>
      </w:r>
      <w:r>
        <w:t>.</w:t>
      </w:r>
    </w:p>
    <w:p w14:paraId="214683C6" w14:textId="77777777" w:rsidR="001C0213" w:rsidRPr="00C3317D" w:rsidRDefault="001C0213" w:rsidP="00EA5AEE">
      <w:pPr>
        <w:pStyle w:val="Odstavekseznama"/>
        <w:numPr>
          <w:ilvl w:val="0"/>
          <w:numId w:val="27"/>
        </w:numPr>
        <w:spacing w:before="0" w:after="0"/>
        <w:ind w:left="714" w:hanging="357"/>
      </w:pPr>
      <w:r w:rsidRPr="00C3317D">
        <w:t>Za potrebe odločb OVS in CPVO se vzpostavi Javni (EVT grafični vpogled) in Produkcijski grafični vpogled.</w:t>
      </w:r>
    </w:p>
    <w:p w14:paraId="293A03D2" w14:textId="77777777" w:rsidR="001C0213" w:rsidRPr="00C3317D" w:rsidRDefault="001C0213" w:rsidP="00EA5AEE">
      <w:pPr>
        <w:pStyle w:val="Odstavekseznama"/>
        <w:numPr>
          <w:ilvl w:val="0"/>
          <w:numId w:val="27"/>
        </w:numPr>
        <w:spacing w:before="0" w:after="0"/>
        <w:ind w:left="714" w:hanging="357"/>
      </w:pPr>
      <w:r w:rsidRPr="00C3317D">
        <w:t>Za potrebe priprav poročil se izvede nadgradnja modula Analitika PIS, vključno s pripravljenimi poizvedbami, ki se lahko avtomatsko izvajajo na izbrano periodo (dnevno, tedensko, mesečno letno) ali pa jih bo uporabnik ročno izvedel v željenem trenutku.</w:t>
      </w:r>
    </w:p>
    <w:p w14:paraId="31B14E4E" w14:textId="77777777" w:rsidR="001C0213" w:rsidRPr="00C3317D" w:rsidRDefault="001C0213" w:rsidP="00EA5AEE">
      <w:pPr>
        <w:pStyle w:val="Odstavekseznama"/>
        <w:numPr>
          <w:ilvl w:val="0"/>
          <w:numId w:val="27"/>
        </w:numPr>
        <w:spacing w:before="0" w:after="0"/>
        <w:ind w:left="714" w:hanging="357"/>
      </w:pPr>
      <w:r w:rsidRPr="00C3317D">
        <w:t>Po potrebi se vzpostavi nove in dopolni obstoječe šifrante (npr. Šifrant vrst postopkov, Šifrant narava odločitve postopkov, Šifrant statusov postopkov…).</w:t>
      </w:r>
    </w:p>
    <w:p w14:paraId="7A15D6F5" w14:textId="77777777" w:rsidR="001C0213" w:rsidRPr="00C3317D" w:rsidRDefault="001C0213" w:rsidP="00EA5AEE">
      <w:pPr>
        <w:pStyle w:val="Odstavekseznama"/>
        <w:numPr>
          <w:ilvl w:val="0"/>
          <w:numId w:val="27"/>
        </w:numPr>
        <w:spacing w:before="0" w:after="0"/>
        <w:ind w:left="714" w:hanging="357"/>
      </w:pPr>
      <w:r w:rsidRPr="00C3317D">
        <w:t>Za potrebe odločb OVS in CPVO se omogoči nadgradnja Modula javne razgrnitve.</w:t>
      </w:r>
    </w:p>
    <w:p w14:paraId="32E45FED" w14:textId="77777777" w:rsidR="001C0213" w:rsidRPr="00C3317D" w:rsidRDefault="001C0213" w:rsidP="00EA5AEE">
      <w:pPr>
        <w:pStyle w:val="Odstavekseznama"/>
        <w:numPr>
          <w:ilvl w:val="0"/>
          <w:numId w:val="27"/>
        </w:numPr>
        <w:spacing w:before="0" w:after="0"/>
        <w:ind w:left="714" w:hanging="357"/>
      </w:pPr>
      <w:r w:rsidRPr="00C3317D">
        <w:t>Za različne sklope uporabnikov se bo uporabilo obstoječe in po potrebi dodalo nove uporabniške vloge.</w:t>
      </w:r>
    </w:p>
    <w:p w14:paraId="677CE407" w14:textId="5156B145" w:rsidR="00B176FE" w:rsidRDefault="001C0213" w:rsidP="00EA5AEE">
      <w:pPr>
        <w:pStyle w:val="Odstavekseznama"/>
        <w:numPr>
          <w:ilvl w:val="0"/>
          <w:numId w:val="27"/>
        </w:numPr>
        <w:spacing w:before="0" w:after="0"/>
        <w:ind w:left="714" w:hanging="357"/>
      </w:pPr>
      <w:r w:rsidRPr="00C3317D">
        <w:t xml:space="preserve">Enotna zbirka podatkov in upravnih aktov “Zbirka podatkov </w:t>
      </w:r>
      <w:proofErr w:type="spellStart"/>
      <w:r w:rsidRPr="00C3317D">
        <w:t>okoljskih</w:t>
      </w:r>
      <w:proofErr w:type="spellEnd"/>
      <w:r w:rsidRPr="00C3317D">
        <w:t xml:space="preserve"> presoj” se dopolni z vsebinskim področjem Zbirka podatkov iz PREDHODNIH INFORMACIJ. Zbirka podatkov je namenjena samo uradnikom MOPE in ne bo javno objavljena.</w:t>
      </w:r>
    </w:p>
    <w:p w14:paraId="739503C9" w14:textId="74D6BC7C" w:rsidR="00D35E05" w:rsidRPr="005E74C5" w:rsidRDefault="00D35E05" w:rsidP="00DC7D6C">
      <w:pPr>
        <w:pStyle w:val="Naslov3"/>
      </w:pPr>
      <w:bookmarkStart w:id="325" w:name="_Toc199512172"/>
      <w:r w:rsidRPr="005E74C5">
        <w:t>Nadgradnje sistema - sklop 2</w:t>
      </w:r>
      <w:bookmarkEnd w:id="325"/>
    </w:p>
    <w:p w14:paraId="36BF200B" w14:textId="24966CF8" w:rsidR="00D35E05" w:rsidRPr="005E74C5" w:rsidRDefault="00D35E05" w:rsidP="00465125">
      <w:r w:rsidRPr="005E74C5">
        <w:t>Natančnejša vsebina oz. zahteve v povezavi z nadgradnjami v tem sklopu, bodo določene v času izvajanja javnega naročila</w:t>
      </w:r>
      <w:r w:rsidR="00785A65" w:rsidRPr="005E74C5">
        <w:t>,</w:t>
      </w:r>
      <w:r w:rsidRPr="005E74C5">
        <w:t xml:space="preserve"> za vsako nadgradnjo posebej</w:t>
      </w:r>
      <w:r w:rsidR="005E7FA3">
        <w:t>.</w:t>
      </w:r>
    </w:p>
    <w:p w14:paraId="06AE24CF" w14:textId="39DF32BF" w:rsidR="00C2449C" w:rsidRDefault="007F42B1" w:rsidP="00C2449C">
      <w:r w:rsidRPr="005E74C5">
        <w:t>Podrobnejši opis storitev povezanih z nadgradnjami sistema v tem sklopu, ki jih zagotavlja izvajalec:</w:t>
      </w:r>
    </w:p>
    <w:p w14:paraId="454A8096" w14:textId="1F1F167B" w:rsidR="00D35E05" w:rsidRPr="00C2449C" w:rsidRDefault="00D35E05" w:rsidP="00EA5AEE">
      <w:pPr>
        <w:pStyle w:val="Odstavekseznama"/>
        <w:numPr>
          <w:ilvl w:val="0"/>
          <w:numId w:val="14"/>
        </w:numPr>
      </w:pPr>
      <w:r w:rsidRPr="00C2449C">
        <w:t>prilagajanje sistema</w:t>
      </w:r>
      <w:r w:rsidR="00F7066A" w:rsidRPr="00C2449C">
        <w:t xml:space="preserve"> </w:t>
      </w:r>
      <w:r w:rsidRPr="00C2449C">
        <w:t xml:space="preserve">na spremembe zakonodaje; </w:t>
      </w:r>
    </w:p>
    <w:p w14:paraId="5633CD36" w14:textId="77777777" w:rsidR="00D35E05" w:rsidRPr="00C2449C" w:rsidRDefault="00D35E05" w:rsidP="00EA5AEE">
      <w:pPr>
        <w:pStyle w:val="Odstavekseznama"/>
        <w:numPr>
          <w:ilvl w:val="0"/>
          <w:numId w:val="14"/>
        </w:numPr>
      </w:pPr>
      <w:r w:rsidRPr="00C2449C">
        <w:t>prilagajanje in dograjevanje funkcionalnosti informacijskega sistema ter izboljševanje njegovih lastnosti delovanja in uporabnosti glede na vsebinske in tehnične zahteve naročnika;</w:t>
      </w:r>
    </w:p>
    <w:p w14:paraId="1C547ED7" w14:textId="2481DA25" w:rsidR="00D35E05" w:rsidRPr="00C2449C" w:rsidRDefault="00D35E05" w:rsidP="00EA5AEE">
      <w:pPr>
        <w:pStyle w:val="Odstavekseznama"/>
        <w:numPr>
          <w:ilvl w:val="0"/>
          <w:numId w:val="14"/>
        </w:numPr>
      </w:pPr>
      <w:r w:rsidRPr="00C2449C">
        <w:t xml:space="preserve">definiranje, merjenje, analiziranje, </w:t>
      </w:r>
      <w:r w:rsidR="00C2449C" w:rsidRPr="00C2449C">
        <w:t>izboljševanje</w:t>
      </w:r>
      <w:r w:rsidRPr="00C2449C">
        <w:t xml:space="preserve"> oz. optimizacija uporabniške izkušnje</w:t>
      </w:r>
      <w:r w:rsidR="00015350" w:rsidRPr="00C2449C">
        <w:t>;</w:t>
      </w:r>
    </w:p>
    <w:p w14:paraId="7092B8FF" w14:textId="77777777" w:rsidR="00D35E05" w:rsidRPr="00C2449C" w:rsidRDefault="00D35E05" w:rsidP="00EA5AEE">
      <w:pPr>
        <w:pStyle w:val="Odstavekseznama"/>
        <w:numPr>
          <w:ilvl w:val="0"/>
          <w:numId w:val="14"/>
        </w:numPr>
      </w:pPr>
      <w:r w:rsidRPr="00C2449C">
        <w:t>spremembe uporabniških vm</w:t>
      </w:r>
      <w:r w:rsidR="00015350" w:rsidRPr="00C2449C">
        <w:t>esnikov;</w:t>
      </w:r>
    </w:p>
    <w:p w14:paraId="47D005FF" w14:textId="77777777" w:rsidR="00D35E05" w:rsidRPr="00C2449C" w:rsidRDefault="00D35E05" w:rsidP="00EA5AEE">
      <w:pPr>
        <w:pStyle w:val="Odstavekseznama"/>
        <w:numPr>
          <w:ilvl w:val="0"/>
          <w:numId w:val="14"/>
        </w:numPr>
      </w:pPr>
      <w:r w:rsidRPr="00C2449C">
        <w:t>prilagajanje informacijskega sistema glede na spremembe sistemskega okolja in operacijskega sistema ter glede na potrebe ostalih povezanih informacijskih sistemov;</w:t>
      </w:r>
    </w:p>
    <w:p w14:paraId="1282EF1E" w14:textId="77777777" w:rsidR="007E517D" w:rsidRPr="00C2449C" w:rsidRDefault="00D35E05" w:rsidP="00EA5AEE">
      <w:pPr>
        <w:pStyle w:val="Odstavekseznama"/>
        <w:numPr>
          <w:ilvl w:val="0"/>
          <w:numId w:val="14"/>
        </w:numPr>
      </w:pPr>
      <w:r w:rsidRPr="00C2449C">
        <w:t xml:space="preserve">različne spremembe na informacijskem sistemu, preko uporabniškega vmesnika ali s posebnimi orodji, prilagoditve, nastavitve, </w:t>
      </w:r>
      <w:proofErr w:type="spellStart"/>
      <w:r w:rsidRPr="00C2449C">
        <w:t>parametrizacija</w:t>
      </w:r>
      <w:proofErr w:type="spellEnd"/>
      <w:r w:rsidRPr="00C2449C">
        <w:t>, spremembe konfiguracije, posegi na bazi, vzdrževanje nastavljivih elementov (npr. šifranti, postopki, strukture gradiv, predloge dokumentov, metapodatk</w:t>
      </w:r>
      <w:r w:rsidR="00442398" w:rsidRPr="00C2449C">
        <w:t>i</w:t>
      </w:r>
      <w:r w:rsidRPr="00C2449C">
        <w:t>)</w:t>
      </w:r>
      <w:r w:rsidR="007E517D" w:rsidRPr="00C2449C">
        <w:t>;</w:t>
      </w:r>
      <w:r w:rsidRPr="00C2449C">
        <w:t xml:space="preserve"> </w:t>
      </w:r>
    </w:p>
    <w:p w14:paraId="441BFF74" w14:textId="77777777" w:rsidR="00891295" w:rsidRPr="00C2449C" w:rsidRDefault="00D35E05" w:rsidP="00EA5AEE">
      <w:pPr>
        <w:pStyle w:val="Odstavekseznama"/>
        <w:numPr>
          <w:ilvl w:val="0"/>
          <w:numId w:val="14"/>
        </w:numPr>
      </w:pPr>
      <w:r w:rsidRPr="00C2449C">
        <w:t>zagotavljanje prevodov</w:t>
      </w:r>
      <w:r w:rsidR="00774F3B" w:rsidRPr="00C2449C">
        <w:t xml:space="preserve"> v anglešk</w:t>
      </w:r>
      <w:r w:rsidR="000E360A" w:rsidRPr="00C2449C">
        <w:t>em</w:t>
      </w:r>
      <w:r w:rsidR="00774F3B" w:rsidRPr="00C2449C">
        <w:t>, madžarsk</w:t>
      </w:r>
      <w:r w:rsidR="000E360A" w:rsidRPr="00C2449C">
        <w:t>em</w:t>
      </w:r>
      <w:r w:rsidR="00774F3B" w:rsidRPr="00C2449C">
        <w:t xml:space="preserve"> in italijansk</w:t>
      </w:r>
      <w:r w:rsidR="000E360A" w:rsidRPr="00C2449C">
        <w:t>em</w:t>
      </w:r>
      <w:r w:rsidR="00774F3B" w:rsidRPr="00C2449C">
        <w:t xml:space="preserve"> jezik</w:t>
      </w:r>
      <w:r w:rsidR="000E360A" w:rsidRPr="00C2449C">
        <w:t>u</w:t>
      </w:r>
      <w:r w:rsidR="00260F13" w:rsidRPr="00C2449C">
        <w:t>;</w:t>
      </w:r>
    </w:p>
    <w:p w14:paraId="0123EFC5" w14:textId="77777777" w:rsidR="00D35E05" w:rsidRPr="00C2449C" w:rsidRDefault="005A6324" w:rsidP="00EA5AEE">
      <w:pPr>
        <w:pStyle w:val="Odstavekseznama"/>
        <w:numPr>
          <w:ilvl w:val="0"/>
          <w:numId w:val="14"/>
        </w:numPr>
      </w:pPr>
      <w:r w:rsidRPr="00C2449C">
        <w:t xml:space="preserve">izdelava </w:t>
      </w:r>
      <w:r w:rsidR="00D35E05" w:rsidRPr="00C2449C">
        <w:t>vod</w:t>
      </w:r>
      <w:r w:rsidR="00260F13" w:rsidRPr="00C2449C">
        <w:t>ičev</w:t>
      </w:r>
      <w:r w:rsidRPr="00C2449C">
        <w:t xml:space="preserve"> in</w:t>
      </w:r>
      <w:r w:rsidR="00260F13" w:rsidRPr="00C2449C">
        <w:t xml:space="preserve"> interaktivnih pomočniko</w:t>
      </w:r>
      <w:r w:rsidR="003B5A5A" w:rsidRPr="00C2449C">
        <w:t>v (pri tem tudi spremembe obstoječih)</w:t>
      </w:r>
      <w:r w:rsidR="00D35E05" w:rsidRPr="00C2449C">
        <w:t>;</w:t>
      </w:r>
    </w:p>
    <w:p w14:paraId="5AB1F7E3" w14:textId="77777777" w:rsidR="00260F13" w:rsidRPr="00C2449C" w:rsidRDefault="00260F13" w:rsidP="00EA5AEE">
      <w:pPr>
        <w:pStyle w:val="Odstavekseznama"/>
        <w:numPr>
          <w:ilvl w:val="0"/>
          <w:numId w:val="14"/>
        </w:numPr>
      </w:pPr>
      <w:r w:rsidRPr="00C2449C">
        <w:t>grafično oblikovanje</w:t>
      </w:r>
      <w:r w:rsidR="003B5A5A" w:rsidRPr="00C2449C">
        <w:t xml:space="preserve"> (pri tem tudi oblikovanje </w:t>
      </w:r>
      <w:r w:rsidR="00FE74E9" w:rsidRPr="00C2449C">
        <w:t>grafičnih prikazov prostorskih podatkov</w:t>
      </w:r>
      <w:r w:rsidR="003B5A5A" w:rsidRPr="00C2449C">
        <w:t>)</w:t>
      </w:r>
      <w:r w:rsidRPr="00C2449C">
        <w:t>;</w:t>
      </w:r>
    </w:p>
    <w:p w14:paraId="787F9674" w14:textId="77777777" w:rsidR="00D35E05" w:rsidRPr="00C2449C" w:rsidRDefault="00D35E05" w:rsidP="00EA5AEE">
      <w:pPr>
        <w:pStyle w:val="Odstavekseznama"/>
        <w:numPr>
          <w:ilvl w:val="0"/>
          <w:numId w:val="14"/>
        </w:numPr>
      </w:pPr>
      <w:r w:rsidRPr="00C2449C">
        <w:t>podpora in izvajanje migracij podatkov;</w:t>
      </w:r>
    </w:p>
    <w:p w14:paraId="51BBE763" w14:textId="77777777" w:rsidR="00D35E05" w:rsidRPr="00C2449C" w:rsidRDefault="00D35E05" w:rsidP="00EA5AEE">
      <w:pPr>
        <w:pStyle w:val="Odstavekseznama"/>
        <w:numPr>
          <w:ilvl w:val="0"/>
          <w:numId w:val="14"/>
        </w:numPr>
      </w:pPr>
      <w:r w:rsidRPr="00C2449C">
        <w:t>druge zahteve po naročilu naročnika.</w:t>
      </w:r>
    </w:p>
    <w:p w14:paraId="30A8958F" w14:textId="77777777" w:rsidR="00D35E05" w:rsidRPr="005E74C5" w:rsidRDefault="003C5AC2" w:rsidP="00465125">
      <w:r w:rsidRPr="005E74C5">
        <w:lastRenderedPageBreak/>
        <w:t xml:space="preserve">Zgoraj navedene </w:t>
      </w:r>
      <w:r w:rsidR="00D35E05" w:rsidRPr="005E74C5">
        <w:t xml:space="preserve">storitve </w:t>
      </w:r>
      <w:r w:rsidR="00CA29C2" w:rsidRPr="005E74C5">
        <w:t xml:space="preserve">se </w:t>
      </w:r>
      <w:r w:rsidR="00D35E05" w:rsidRPr="005E74C5">
        <w:t xml:space="preserve">izvajajo izključno na podlagi pisnega naročila naročnika oz. po specifikaciji zahtev, ki so priloga vsakokratnemu naročilu. </w:t>
      </w:r>
      <w:r w:rsidR="00281638" w:rsidRPr="005E74C5">
        <w:t xml:space="preserve">Storitve iz te točke naročnik plačuje v celoti po končni realizaciji predmeta posameznega naročila. </w:t>
      </w:r>
      <w:r w:rsidR="00D35E05" w:rsidRPr="005E74C5">
        <w:t xml:space="preserve">Naročilo in izvedba storitev ter prevzem predmeta naročila poteka na naslednji način: </w:t>
      </w:r>
    </w:p>
    <w:p w14:paraId="4E7E6B8F" w14:textId="77777777" w:rsidR="00D35E05" w:rsidRPr="00C2449C" w:rsidRDefault="00D35E05" w:rsidP="00EA5AEE">
      <w:pPr>
        <w:pStyle w:val="Odstavekseznama"/>
        <w:numPr>
          <w:ilvl w:val="0"/>
          <w:numId w:val="17"/>
        </w:numPr>
      </w:pPr>
      <w:r w:rsidRPr="00C2449C">
        <w:t>Naročnik pripravi naročilo s specifikacijami zahtev, ki morajo biti opravljene, vključno z rokom za izvedbo.</w:t>
      </w:r>
    </w:p>
    <w:p w14:paraId="62F13A45" w14:textId="77777777" w:rsidR="00D35E05" w:rsidRPr="00C2449C" w:rsidRDefault="00D35E05" w:rsidP="00EA5AEE">
      <w:pPr>
        <w:pStyle w:val="Odstavekseznama"/>
        <w:numPr>
          <w:ilvl w:val="0"/>
          <w:numId w:val="17"/>
        </w:numPr>
      </w:pPr>
      <w:r w:rsidRPr="00C2449C">
        <w:t xml:space="preserve">Izvajalec oceni obseg del, </w:t>
      </w:r>
      <w:r w:rsidR="004A334E" w:rsidRPr="00C2449C">
        <w:t xml:space="preserve">ki je </w:t>
      </w:r>
      <w:r w:rsidRPr="00C2449C">
        <w:t xml:space="preserve">potreben za izvedbo </w:t>
      </w:r>
      <w:r w:rsidR="004F5BAA" w:rsidRPr="00C2449C">
        <w:t>predmeta naročila</w:t>
      </w:r>
      <w:r w:rsidRPr="00C2449C">
        <w:t xml:space="preserve"> in pripravi predračun.</w:t>
      </w:r>
    </w:p>
    <w:p w14:paraId="5B55436E" w14:textId="77777777" w:rsidR="00D35E05" w:rsidRPr="00C2449C" w:rsidRDefault="00D35E05" w:rsidP="00EA5AEE">
      <w:pPr>
        <w:pStyle w:val="Odstavekseznama"/>
        <w:numPr>
          <w:ilvl w:val="0"/>
          <w:numId w:val="17"/>
        </w:numPr>
      </w:pPr>
      <w:r w:rsidRPr="00C2449C">
        <w:t>Naročnik potrdi predračun in izda naročilo za izvedbo. Naročnik si pridružuje pravico da predračun zavrne z utemeljitvijo in naročila za izvedbo</w:t>
      </w:r>
      <w:r w:rsidR="00F7066A" w:rsidRPr="00C2449C">
        <w:t xml:space="preserve"> </w:t>
      </w:r>
      <w:r w:rsidRPr="00C2449C">
        <w:t>ne izda.</w:t>
      </w:r>
    </w:p>
    <w:p w14:paraId="7108AF0C" w14:textId="77777777" w:rsidR="00652292" w:rsidRPr="00C2449C" w:rsidRDefault="00D35E05" w:rsidP="00EA5AEE">
      <w:pPr>
        <w:pStyle w:val="Odstavekseznama"/>
        <w:numPr>
          <w:ilvl w:val="0"/>
          <w:numId w:val="17"/>
        </w:numPr>
      </w:pPr>
      <w:r w:rsidRPr="00C2449C">
        <w:t xml:space="preserve">Izvajalec izvede predmet naročila. Ob nastanku okoliščin, ki bi vplivale na prekoračitev rokov za izvedbo ali </w:t>
      </w:r>
      <w:r w:rsidR="00335331" w:rsidRPr="00C2449C">
        <w:t xml:space="preserve">na </w:t>
      </w:r>
      <w:r w:rsidRPr="00C2449C">
        <w:t xml:space="preserve">odstopanja od specifikacij, mora izvajalec nemudoma obvestiti naročnika in </w:t>
      </w:r>
      <w:r w:rsidR="00335331" w:rsidRPr="00C2449C">
        <w:t>o tem pripraviti pisno obrazložitev</w:t>
      </w:r>
      <w:r w:rsidRPr="00C2449C">
        <w:t>.</w:t>
      </w:r>
      <w:r w:rsidR="00DE2CC1" w:rsidRPr="00C2449C">
        <w:t xml:space="preserve"> </w:t>
      </w:r>
      <w:r w:rsidR="009854BB" w:rsidRPr="00C2449C">
        <w:t>Če se naročnik z obrazložitvijo strinja</w:t>
      </w:r>
      <w:r w:rsidR="00D3290A" w:rsidRPr="00C2449C">
        <w:t>,</w:t>
      </w:r>
      <w:r w:rsidR="009854BB" w:rsidRPr="00C2449C">
        <w:t xml:space="preserve"> se v primeru </w:t>
      </w:r>
      <w:r w:rsidR="00804FEF" w:rsidRPr="00C2449C">
        <w:t>nastanka</w:t>
      </w:r>
      <w:r w:rsidR="009854BB" w:rsidRPr="00C2449C">
        <w:t xml:space="preserve"> okoliščin, ki bi vplivale na prekoračitev rokov za izvedbo, naročnik in izvajalec dogovorita za spremembo rokov. </w:t>
      </w:r>
      <w:r w:rsidR="00652292" w:rsidRPr="00C2449C">
        <w:t>Če določenega samostojnega dela storitev zaradi zunanjih vzrok</w:t>
      </w:r>
      <w:r w:rsidR="005A4148" w:rsidRPr="00C2449C">
        <w:t>ov ni mogoče izvesti, izvajalec</w:t>
      </w:r>
      <w:r w:rsidR="00652292" w:rsidRPr="00C2449C">
        <w:t xml:space="preserve"> glede na ocenjene deleže zneskov izvedenih storitev, oceni delež zneska oziroma zneskov neizvedenih storitev. Naročnik potrdi prevzem zgolj tistih storitev, ki so izvedene in so lahko predmet računa.</w:t>
      </w:r>
      <w:r w:rsidR="009854BB" w:rsidRPr="00C2449C">
        <w:t xml:space="preserve"> </w:t>
      </w:r>
      <w:r w:rsidR="00652292" w:rsidRPr="00C2449C">
        <w:t>Podlaga za izstavitev računa za opravljene aktivnosti je obojestransko podpisan prevzemni zapisnik. Podpisan prevzemni zapisnik je priloga računu.</w:t>
      </w:r>
    </w:p>
    <w:p w14:paraId="5B3D0006" w14:textId="05DB8C5F" w:rsidR="005034BC" w:rsidRDefault="002850B9" w:rsidP="00465125">
      <w:r w:rsidRPr="005E74C5">
        <w:t>Če izvajalec storitev izvede brez naročila naročnika, nosi stroške izvedbe sam.</w:t>
      </w:r>
    </w:p>
    <w:p w14:paraId="09F649E5" w14:textId="77777777" w:rsidR="005034BC" w:rsidRDefault="005034BC" w:rsidP="00B95F44">
      <w:pPr>
        <w:pStyle w:val="Naslov2"/>
      </w:pPr>
      <w:bookmarkStart w:id="326" w:name="_Toc114578310"/>
      <w:bookmarkStart w:id="327" w:name="_Toc199512173"/>
      <w:r>
        <w:t xml:space="preserve">Licenca za CMS sistem </w:t>
      </w:r>
      <w:proofErr w:type="spellStart"/>
      <w:r>
        <w:t>Magnolia</w:t>
      </w:r>
      <w:bookmarkEnd w:id="326"/>
      <w:bookmarkEnd w:id="327"/>
      <w:proofErr w:type="spellEnd"/>
    </w:p>
    <w:p w14:paraId="487D974E" w14:textId="0308CCF4" w:rsidR="005034BC" w:rsidRDefault="005034BC" w:rsidP="00B95F44">
      <w:r w:rsidRPr="0053335D">
        <w:t xml:space="preserve">V vzdrževanje </w:t>
      </w:r>
      <w:r>
        <w:t>prostorskega informacijskega sistema je</w:t>
      </w:r>
      <w:r w:rsidRPr="0053335D">
        <w:t xml:space="preserve"> vključen tudi licenčni produkt za katere</w:t>
      </w:r>
      <w:r>
        <w:t>ga</w:t>
      </w:r>
      <w:r w:rsidRPr="0053335D">
        <w:t xml:space="preserve"> mora izvajalec urediti in poravnati letno licenčnino</w:t>
      </w:r>
      <w:r>
        <w:t xml:space="preserve">. </w:t>
      </w:r>
      <w:r w:rsidRPr="00E87BF1">
        <w:t xml:space="preserve">Tak produkt je CMS sistem </w:t>
      </w:r>
      <w:proofErr w:type="spellStart"/>
      <w:r w:rsidRPr="00E87BF1">
        <w:t>Magnolia</w:t>
      </w:r>
      <w:proofErr w:type="spellEnd"/>
      <w:r w:rsidRPr="00E87BF1">
        <w:t>.</w:t>
      </w:r>
    </w:p>
    <w:p w14:paraId="49720928" w14:textId="6F1A7C1D" w:rsidR="005034BC" w:rsidRDefault="005034BC" w:rsidP="00735C38">
      <w:bookmarkStart w:id="328" w:name="_Hlk114571300"/>
      <w:r>
        <w:t xml:space="preserve">Najem licence CMS </w:t>
      </w:r>
      <w:proofErr w:type="spellStart"/>
      <w:r>
        <w:t>Magnolia</w:t>
      </w:r>
      <w:proofErr w:type="spellEnd"/>
      <w:r w:rsidRPr="00F305FB">
        <w:t xml:space="preserve"> </w:t>
      </w:r>
      <w:r>
        <w:t>je</w:t>
      </w:r>
      <w:r w:rsidRPr="00F305FB">
        <w:t xml:space="preserve"> povezan </w:t>
      </w:r>
      <w:r>
        <w:t xml:space="preserve">s plačevanjem licenčnine. </w:t>
      </w:r>
      <w:bookmarkEnd w:id="328"/>
    </w:p>
    <w:p w14:paraId="50C35E95" w14:textId="77777777" w:rsidR="004A6150" w:rsidRDefault="004A6150">
      <w:pPr>
        <w:spacing w:before="0" w:after="200" w:line="276" w:lineRule="auto"/>
        <w:jc w:val="left"/>
        <w:rPr>
          <w:rFonts w:eastAsiaTheme="majorEastAsia" w:cstheme="majorBidi"/>
          <w:b/>
          <w:bCs/>
          <w:color w:val="365F91" w:themeColor="accent1" w:themeShade="BF"/>
          <w:sz w:val="28"/>
          <w:szCs w:val="28"/>
        </w:rPr>
      </w:pPr>
      <w:bookmarkStart w:id="329" w:name="_Toc199257920"/>
      <w:bookmarkStart w:id="330" w:name="_Toc199258216"/>
      <w:bookmarkStart w:id="331" w:name="_Toc199316498"/>
      <w:bookmarkStart w:id="332" w:name="_Toc199316553"/>
      <w:bookmarkStart w:id="333" w:name="_Toc199318847"/>
      <w:bookmarkStart w:id="334" w:name="_Toc199258217"/>
      <w:bookmarkStart w:id="335" w:name="_Toc199316499"/>
      <w:bookmarkStart w:id="336" w:name="_Toc199316554"/>
      <w:bookmarkStart w:id="337" w:name="_Toc199318848"/>
      <w:bookmarkStart w:id="338" w:name="_Toc199258218"/>
      <w:bookmarkStart w:id="339" w:name="_Toc199316500"/>
      <w:bookmarkStart w:id="340" w:name="_Toc199316555"/>
      <w:bookmarkStart w:id="341" w:name="_Toc199318849"/>
      <w:bookmarkStart w:id="342" w:name="_Toc199258219"/>
      <w:bookmarkStart w:id="343" w:name="_Toc199316501"/>
      <w:bookmarkStart w:id="344" w:name="_Toc199316556"/>
      <w:bookmarkStart w:id="345" w:name="_Toc199318850"/>
      <w:bookmarkStart w:id="346" w:name="_Toc199258220"/>
      <w:bookmarkStart w:id="347" w:name="_Toc199316502"/>
      <w:bookmarkStart w:id="348" w:name="_Toc199316557"/>
      <w:bookmarkStart w:id="349" w:name="_Toc199318851"/>
      <w:bookmarkStart w:id="350" w:name="_Toc79491864"/>
      <w:bookmarkStart w:id="351" w:name="_Toc79494206"/>
      <w:bookmarkStart w:id="352" w:name="_Toc79494363"/>
      <w:bookmarkStart w:id="353" w:name="_Toc79494520"/>
      <w:bookmarkStart w:id="354" w:name="_Toc79494677"/>
      <w:bookmarkStart w:id="355" w:name="_Toc79494834"/>
      <w:bookmarkStart w:id="356" w:name="_Toc79494993"/>
      <w:bookmarkStart w:id="357" w:name="_Toc79495152"/>
      <w:bookmarkStart w:id="358" w:name="_Toc79580316"/>
      <w:bookmarkStart w:id="359" w:name="_Toc79580487"/>
      <w:bookmarkStart w:id="360" w:name="_Toc79580841"/>
      <w:bookmarkStart w:id="361" w:name="_Toc79581013"/>
      <w:bookmarkStart w:id="362" w:name="_Toc79581185"/>
      <w:bookmarkStart w:id="363" w:name="_Toc79581357"/>
      <w:bookmarkStart w:id="364" w:name="_Toc79581531"/>
      <w:bookmarkStart w:id="365" w:name="_Toc79581704"/>
      <w:bookmarkStart w:id="366" w:name="_Toc79581877"/>
      <w:bookmarkStart w:id="367" w:name="_Toc79582050"/>
      <w:bookmarkStart w:id="368" w:name="_Toc79582223"/>
      <w:bookmarkStart w:id="369" w:name="_Toc79491866"/>
      <w:bookmarkStart w:id="370" w:name="_Toc79494208"/>
      <w:bookmarkStart w:id="371" w:name="_Toc79494365"/>
      <w:bookmarkStart w:id="372" w:name="_Toc79494522"/>
      <w:bookmarkStart w:id="373" w:name="_Toc79494679"/>
      <w:bookmarkStart w:id="374" w:name="_Toc79494836"/>
      <w:bookmarkStart w:id="375" w:name="_Toc79494995"/>
      <w:bookmarkStart w:id="376" w:name="_Toc79495154"/>
      <w:bookmarkStart w:id="377" w:name="_Toc79580318"/>
      <w:bookmarkStart w:id="378" w:name="_Toc79580489"/>
      <w:bookmarkStart w:id="379" w:name="_Toc79580843"/>
      <w:bookmarkStart w:id="380" w:name="_Toc79581015"/>
      <w:bookmarkStart w:id="381" w:name="_Toc79581187"/>
      <w:bookmarkStart w:id="382" w:name="_Toc79581359"/>
      <w:bookmarkStart w:id="383" w:name="_Toc79581533"/>
      <w:bookmarkStart w:id="384" w:name="_Toc79581706"/>
      <w:bookmarkStart w:id="385" w:name="_Toc79581879"/>
      <w:bookmarkStart w:id="386" w:name="_Toc79582052"/>
      <w:bookmarkStart w:id="387" w:name="_Toc79582225"/>
      <w:bookmarkStart w:id="388" w:name="_Toc79491867"/>
      <w:bookmarkStart w:id="389" w:name="_Toc79494209"/>
      <w:bookmarkStart w:id="390" w:name="_Toc79494366"/>
      <w:bookmarkStart w:id="391" w:name="_Toc79494523"/>
      <w:bookmarkStart w:id="392" w:name="_Toc79494680"/>
      <w:bookmarkStart w:id="393" w:name="_Toc79494837"/>
      <w:bookmarkStart w:id="394" w:name="_Toc79494996"/>
      <w:bookmarkStart w:id="395" w:name="_Toc79495155"/>
      <w:bookmarkStart w:id="396" w:name="_Toc79580319"/>
      <w:bookmarkStart w:id="397" w:name="_Toc79580490"/>
      <w:bookmarkStart w:id="398" w:name="_Toc79580844"/>
      <w:bookmarkStart w:id="399" w:name="_Toc79581016"/>
      <w:bookmarkStart w:id="400" w:name="_Toc79581188"/>
      <w:bookmarkStart w:id="401" w:name="_Toc79581360"/>
      <w:bookmarkStart w:id="402" w:name="_Toc79581534"/>
      <w:bookmarkStart w:id="403" w:name="_Toc79581707"/>
      <w:bookmarkStart w:id="404" w:name="_Toc79581880"/>
      <w:bookmarkStart w:id="405" w:name="_Toc79582053"/>
      <w:bookmarkStart w:id="406" w:name="_Toc79582226"/>
      <w:bookmarkStart w:id="407" w:name="_Toc79491868"/>
      <w:bookmarkStart w:id="408" w:name="_Toc79494210"/>
      <w:bookmarkStart w:id="409" w:name="_Toc79494367"/>
      <w:bookmarkStart w:id="410" w:name="_Toc79494524"/>
      <w:bookmarkStart w:id="411" w:name="_Toc79494681"/>
      <w:bookmarkStart w:id="412" w:name="_Toc79494838"/>
      <w:bookmarkStart w:id="413" w:name="_Toc79494997"/>
      <w:bookmarkStart w:id="414" w:name="_Toc79495156"/>
      <w:bookmarkStart w:id="415" w:name="_Toc79580320"/>
      <w:bookmarkStart w:id="416" w:name="_Toc79580491"/>
      <w:bookmarkStart w:id="417" w:name="_Toc79580845"/>
      <w:bookmarkStart w:id="418" w:name="_Toc79581017"/>
      <w:bookmarkStart w:id="419" w:name="_Toc79581189"/>
      <w:bookmarkStart w:id="420" w:name="_Toc79581361"/>
      <w:bookmarkStart w:id="421" w:name="_Toc79581535"/>
      <w:bookmarkStart w:id="422" w:name="_Toc79581708"/>
      <w:bookmarkStart w:id="423" w:name="_Toc79581881"/>
      <w:bookmarkStart w:id="424" w:name="_Toc79582054"/>
      <w:bookmarkStart w:id="425" w:name="_Toc79582227"/>
      <w:bookmarkStart w:id="426" w:name="_Toc79491870"/>
      <w:bookmarkStart w:id="427" w:name="_Toc79494212"/>
      <w:bookmarkStart w:id="428" w:name="_Toc79494369"/>
      <w:bookmarkStart w:id="429" w:name="_Toc79494526"/>
      <w:bookmarkStart w:id="430" w:name="_Toc79494683"/>
      <w:bookmarkStart w:id="431" w:name="_Toc79494840"/>
      <w:bookmarkStart w:id="432" w:name="_Toc79494999"/>
      <w:bookmarkStart w:id="433" w:name="_Toc79495158"/>
      <w:bookmarkStart w:id="434" w:name="_Toc79580322"/>
      <w:bookmarkStart w:id="435" w:name="_Toc79580493"/>
      <w:bookmarkStart w:id="436" w:name="_Toc79580847"/>
      <w:bookmarkStart w:id="437" w:name="_Toc79581019"/>
      <w:bookmarkStart w:id="438" w:name="_Toc79581191"/>
      <w:bookmarkStart w:id="439" w:name="_Toc79581363"/>
      <w:bookmarkStart w:id="440" w:name="_Toc79581537"/>
      <w:bookmarkStart w:id="441" w:name="_Toc79581710"/>
      <w:bookmarkStart w:id="442" w:name="_Toc79581883"/>
      <w:bookmarkStart w:id="443" w:name="_Toc79582056"/>
      <w:bookmarkStart w:id="444" w:name="_Toc79582229"/>
      <w:bookmarkStart w:id="445" w:name="_Toc79491872"/>
      <w:bookmarkStart w:id="446" w:name="_Toc79494214"/>
      <w:bookmarkStart w:id="447" w:name="_Toc79494371"/>
      <w:bookmarkStart w:id="448" w:name="_Toc79494528"/>
      <w:bookmarkStart w:id="449" w:name="_Toc79494685"/>
      <w:bookmarkStart w:id="450" w:name="_Toc79494842"/>
      <w:bookmarkStart w:id="451" w:name="_Toc79495001"/>
      <w:bookmarkStart w:id="452" w:name="_Toc79495160"/>
      <w:bookmarkStart w:id="453" w:name="_Toc79580324"/>
      <w:bookmarkStart w:id="454" w:name="_Toc79580495"/>
      <w:bookmarkStart w:id="455" w:name="_Toc79580849"/>
      <w:bookmarkStart w:id="456" w:name="_Toc79581021"/>
      <w:bookmarkStart w:id="457" w:name="_Toc79581193"/>
      <w:bookmarkStart w:id="458" w:name="_Toc79581365"/>
      <w:bookmarkStart w:id="459" w:name="_Toc79581539"/>
      <w:bookmarkStart w:id="460" w:name="_Toc79581712"/>
      <w:bookmarkStart w:id="461" w:name="_Toc79581885"/>
      <w:bookmarkStart w:id="462" w:name="_Toc79582058"/>
      <w:bookmarkStart w:id="463" w:name="_Toc79582231"/>
      <w:bookmarkStart w:id="464" w:name="_Toc79491878"/>
      <w:bookmarkStart w:id="465" w:name="_Toc79494220"/>
      <w:bookmarkStart w:id="466" w:name="_Toc79494377"/>
      <w:bookmarkStart w:id="467" w:name="_Toc79494534"/>
      <w:bookmarkStart w:id="468" w:name="_Toc79494691"/>
      <w:bookmarkStart w:id="469" w:name="_Toc79494848"/>
      <w:bookmarkStart w:id="470" w:name="_Toc79495007"/>
      <w:bookmarkStart w:id="471" w:name="_Toc79495166"/>
      <w:bookmarkStart w:id="472" w:name="_Toc79580330"/>
      <w:bookmarkStart w:id="473" w:name="_Toc79580501"/>
      <w:bookmarkStart w:id="474" w:name="_Toc79580855"/>
      <w:bookmarkStart w:id="475" w:name="_Toc79581027"/>
      <w:bookmarkStart w:id="476" w:name="_Toc79581199"/>
      <w:bookmarkStart w:id="477" w:name="_Toc79581371"/>
      <w:bookmarkStart w:id="478" w:name="_Toc79581545"/>
      <w:bookmarkStart w:id="479" w:name="_Toc79581718"/>
      <w:bookmarkStart w:id="480" w:name="_Toc79581891"/>
      <w:bookmarkStart w:id="481" w:name="_Toc79582064"/>
      <w:bookmarkStart w:id="482" w:name="_Toc79582237"/>
      <w:bookmarkStart w:id="483" w:name="_Toc488135030"/>
      <w:bookmarkStart w:id="484" w:name="_Toc488148432"/>
      <w:bookmarkStart w:id="485" w:name="_Toc488153472"/>
      <w:bookmarkStart w:id="486" w:name="_Toc488154381"/>
      <w:bookmarkStart w:id="487" w:name="_Toc488155364"/>
      <w:bookmarkStart w:id="488" w:name="_Toc493854866"/>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br w:type="page"/>
      </w:r>
    </w:p>
    <w:p w14:paraId="7D04DD06" w14:textId="07BF4B96" w:rsidR="00A26FFD" w:rsidRPr="005E74C5" w:rsidRDefault="00A26FFD" w:rsidP="00465125">
      <w:pPr>
        <w:pStyle w:val="Naslov1"/>
      </w:pPr>
      <w:bookmarkStart w:id="489" w:name="_Toc199512174"/>
      <w:r w:rsidRPr="005E74C5">
        <w:lastRenderedPageBreak/>
        <w:t xml:space="preserve">Tehnološke </w:t>
      </w:r>
      <w:r w:rsidR="00571245" w:rsidRPr="005E74C5">
        <w:t xml:space="preserve">in druge </w:t>
      </w:r>
      <w:r w:rsidRPr="005E74C5">
        <w:t>zahteve</w:t>
      </w:r>
      <w:bookmarkEnd w:id="483"/>
      <w:bookmarkEnd w:id="484"/>
      <w:bookmarkEnd w:id="485"/>
      <w:bookmarkEnd w:id="486"/>
      <w:bookmarkEnd w:id="487"/>
      <w:bookmarkEnd w:id="488"/>
      <w:bookmarkEnd w:id="489"/>
    </w:p>
    <w:p w14:paraId="3EA0214C" w14:textId="79682C72" w:rsidR="001C3B51" w:rsidRPr="005E74C5" w:rsidRDefault="001C3B51" w:rsidP="00465125">
      <w:r w:rsidRPr="005E74C5">
        <w:t xml:space="preserve">Izvajalec </w:t>
      </w:r>
      <w:r w:rsidR="005D2F83">
        <w:t>mora</w:t>
      </w:r>
      <w:r w:rsidRPr="005E74C5">
        <w:t xml:space="preserve"> pri izvajanju storitev nadgradenj </w:t>
      </w:r>
      <w:r w:rsidR="005D2F83">
        <w:t>smiselno</w:t>
      </w:r>
      <w:r w:rsidRPr="005E74C5">
        <w:t xml:space="preserve"> upoštevati</w:t>
      </w:r>
      <w:r w:rsidR="00D13F3C" w:rsidRPr="005E74C5">
        <w:t xml:space="preserve"> </w:t>
      </w:r>
      <w:r w:rsidRPr="005E74C5">
        <w:t xml:space="preserve">tehnološke </w:t>
      </w:r>
      <w:r w:rsidR="003A1044" w:rsidRPr="005E74C5">
        <w:t>in druge</w:t>
      </w:r>
      <w:r w:rsidRPr="005E74C5">
        <w:t xml:space="preserve"> </w:t>
      </w:r>
      <w:r w:rsidR="000320BD" w:rsidRPr="005E74C5">
        <w:t xml:space="preserve">zahteve </w:t>
      </w:r>
      <w:r w:rsidRPr="005E74C5">
        <w:t>naročnika, ki opredeljujejo naročnikovo sistemsko okolje, uporabljene tehnologije in postopke pri nameščanju aplikativne programske opreme, zahteve glede varnosti, razpoložljivosti in projektnega dela pri razvoju, testiranju in namestitvi.</w:t>
      </w:r>
    </w:p>
    <w:p w14:paraId="202A2CAA" w14:textId="362D68E9" w:rsidR="00A26FFD" w:rsidRPr="005E74C5" w:rsidRDefault="00A16F6E" w:rsidP="002D0C77">
      <w:r w:rsidRPr="005E74C5">
        <w:t>Pri tem mora izvajalec</w:t>
      </w:r>
      <w:r w:rsidR="005D2F83">
        <w:t xml:space="preserve"> smiselno</w:t>
      </w:r>
      <w:r w:rsidRPr="005E74C5">
        <w:t xml:space="preserve"> upoštevati</w:t>
      </w:r>
      <w:r w:rsidR="00A26FFD" w:rsidRPr="005E74C5">
        <w:t xml:space="preserve"> :</w:t>
      </w:r>
    </w:p>
    <w:p w14:paraId="0D003740" w14:textId="77777777" w:rsidR="00A26FFD" w:rsidRPr="00B95F44" w:rsidRDefault="00A16F6E" w:rsidP="00EA5AEE">
      <w:pPr>
        <w:pStyle w:val="Odstavekseznama"/>
        <w:numPr>
          <w:ilvl w:val="0"/>
          <w:numId w:val="29"/>
        </w:numPr>
      </w:pPr>
      <w:bookmarkStart w:id="490" w:name="_Hlk199319544"/>
      <w:r w:rsidRPr="00B95F44">
        <w:t>G</w:t>
      </w:r>
      <w:r w:rsidR="00A26FFD" w:rsidRPr="00B95F44">
        <w:t>enerične tehnološke zahteve (GTZ) za razvoj informacijskih sistemov</w:t>
      </w:r>
      <w:r w:rsidR="005001DE" w:rsidRPr="00B95F44">
        <w:rPr>
          <w:vertAlign w:val="superscript"/>
        </w:rPr>
        <w:footnoteReference w:id="3"/>
      </w:r>
      <w:r w:rsidR="00A26FFD" w:rsidRPr="00B95F44">
        <w:t>,</w:t>
      </w:r>
    </w:p>
    <w:p w14:paraId="5C543C49" w14:textId="77777777" w:rsidR="00A26FFD" w:rsidRPr="00B95F44" w:rsidRDefault="009C5531" w:rsidP="00EA5AEE">
      <w:pPr>
        <w:pStyle w:val="Odstavekseznama"/>
        <w:numPr>
          <w:ilvl w:val="0"/>
          <w:numId w:val="29"/>
        </w:numPr>
      </w:pPr>
      <w:r w:rsidRPr="00B95F44">
        <w:t>G</w:t>
      </w:r>
      <w:r w:rsidR="00A26FFD" w:rsidRPr="00B95F44">
        <w:t>enerične tehnološke zahteve (GTZ-LOP) za licenčne in odprtokodne produkte plačljivega modela</w:t>
      </w:r>
      <w:r w:rsidR="005001DE" w:rsidRPr="00B95F44">
        <w:rPr>
          <w:vertAlign w:val="superscript"/>
        </w:rPr>
        <w:footnoteReference w:id="4"/>
      </w:r>
      <w:r w:rsidR="00A26FFD" w:rsidRPr="00B95F44">
        <w:t>,</w:t>
      </w:r>
    </w:p>
    <w:p w14:paraId="6C977FB0" w14:textId="4F91BADA" w:rsidR="00A26FFD" w:rsidRPr="00B95F44" w:rsidRDefault="009C5531" w:rsidP="00EA5AEE">
      <w:pPr>
        <w:pStyle w:val="Odstavekseznama"/>
        <w:numPr>
          <w:ilvl w:val="0"/>
          <w:numId w:val="29"/>
        </w:numPr>
      </w:pPr>
      <w:r w:rsidRPr="00B95F44">
        <w:t>S</w:t>
      </w:r>
      <w:r w:rsidR="00A26FFD" w:rsidRPr="00B95F44">
        <w:t>mernice za razvoj informacijskih rešitev</w:t>
      </w:r>
      <w:r w:rsidR="00C975DD" w:rsidRPr="00B95F44">
        <w:rPr>
          <w:vertAlign w:val="superscript"/>
        </w:rPr>
        <w:footnoteReference w:id="5"/>
      </w:r>
      <w:r w:rsidR="00735C38">
        <w:t>.</w:t>
      </w:r>
    </w:p>
    <w:p w14:paraId="24B8AEDC" w14:textId="77777777" w:rsidR="00735C38" w:rsidRDefault="00735C38" w:rsidP="00B95F44">
      <w:pPr>
        <w:pStyle w:val="Odstavekseznama"/>
        <w:rPr>
          <w:highlight w:val="yellow"/>
        </w:rPr>
      </w:pPr>
    </w:p>
    <w:bookmarkEnd w:id="490"/>
    <w:p w14:paraId="36B1EBBB" w14:textId="77777777" w:rsidR="00331AB3" w:rsidRPr="005E74C5" w:rsidRDefault="00331AB3" w:rsidP="00465125">
      <w:r w:rsidRPr="005E74C5">
        <w:t xml:space="preserve">Izvajalec mora upoštevati tudi </w:t>
      </w:r>
      <w:r w:rsidR="00507A16" w:rsidRPr="005E74C5">
        <w:t xml:space="preserve">opis obstoječega stanja, ki izhaja iz </w:t>
      </w:r>
      <w:r w:rsidR="00D2762A" w:rsidRPr="005E74C5">
        <w:t xml:space="preserve">prilog tega </w:t>
      </w:r>
      <w:r w:rsidR="00507A16" w:rsidRPr="005E74C5">
        <w:t>dokument</w:t>
      </w:r>
      <w:r w:rsidR="00D2762A" w:rsidRPr="005E74C5">
        <w:t>a</w:t>
      </w:r>
      <w:r w:rsidRPr="005E74C5">
        <w:t>.</w:t>
      </w:r>
    </w:p>
    <w:p w14:paraId="62AD37BA" w14:textId="77777777" w:rsidR="00E209C1" w:rsidRPr="005E74C5" w:rsidRDefault="003B0312" w:rsidP="00465125">
      <w:r w:rsidRPr="005E74C5">
        <w:t>Izvajalec mora zagotoviti, da so izdelki, izdelani v sklopu naloge, skladni z morebitnimi spremembami zgoraj navedenih dokumentov.</w:t>
      </w:r>
    </w:p>
    <w:p w14:paraId="2A3FCFC3" w14:textId="77777777" w:rsidR="00A26FFD" w:rsidRPr="005E74C5" w:rsidRDefault="00A26FFD" w:rsidP="00465125">
      <w:pPr>
        <w:pStyle w:val="Naslov2"/>
      </w:pPr>
      <w:bookmarkStart w:id="491" w:name="__RefHeading___Toc488350615"/>
      <w:bookmarkStart w:id="492" w:name="_Toc488135031"/>
      <w:bookmarkStart w:id="493" w:name="_Toc488148433"/>
      <w:bookmarkStart w:id="494" w:name="_Toc488153473"/>
      <w:bookmarkStart w:id="495" w:name="_Toc488154382"/>
      <w:bookmarkStart w:id="496" w:name="_Toc488155365"/>
      <w:bookmarkStart w:id="497" w:name="_Ref488241275"/>
      <w:bookmarkStart w:id="498" w:name="_Toc493854867"/>
      <w:bookmarkStart w:id="499" w:name="_Toc199512175"/>
      <w:bookmarkEnd w:id="491"/>
      <w:r w:rsidRPr="005E74C5">
        <w:t>Vložitev zahteve za certifikacijo opreme po ZVDAGA pri Arhivu RS</w:t>
      </w:r>
      <w:bookmarkEnd w:id="492"/>
      <w:bookmarkEnd w:id="493"/>
      <w:bookmarkEnd w:id="494"/>
      <w:bookmarkEnd w:id="495"/>
      <w:bookmarkEnd w:id="496"/>
      <w:bookmarkEnd w:id="497"/>
      <w:bookmarkEnd w:id="498"/>
      <w:bookmarkEnd w:id="499"/>
    </w:p>
    <w:p w14:paraId="6D12229C" w14:textId="6B60ABCD" w:rsidR="0019510C" w:rsidRPr="005E74C5" w:rsidRDefault="00A26FFD" w:rsidP="002D0C77">
      <w:r w:rsidRPr="005E74C5">
        <w:t xml:space="preserve">Izvajalec mora </w:t>
      </w:r>
      <w:r w:rsidR="0019510C" w:rsidRPr="005E74C5">
        <w:t xml:space="preserve">v nadgradnjah sistema (za sklop 1 in sklop 2) </w:t>
      </w:r>
      <w:r w:rsidRPr="005E74C5">
        <w:t>pripraviti tudi vse potrebno za vložitev zahteve za certifikacijo opreme po ZVDAGA pri Arhivu RS.</w:t>
      </w:r>
    </w:p>
    <w:p w14:paraId="76F0C895" w14:textId="77777777" w:rsidR="004A6150" w:rsidRDefault="004A6150">
      <w:pPr>
        <w:spacing w:before="0" w:after="200" w:line="276" w:lineRule="auto"/>
        <w:jc w:val="left"/>
        <w:rPr>
          <w:rFonts w:eastAsiaTheme="majorEastAsia" w:cstheme="majorBidi"/>
          <w:b/>
          <w:bCs/>
          <w:color w:val="365F91" w:themeColor="accent1" w:themeShade="BF"/>
          <w:sz w:val="28"/>
          <w:szCs w:val="28"/>
        </w:rPr>
      </w:pPr>
      <w:r>
        <w:br w:type="page"/>
      </w:r>
    </w:p>
    <w:p w14:paraId="6BC6B268" w14:textId="72105098" w:rsidR="0086559B" w:rsidRPr="005E74C5" w:rsidRDefault="006E2F84" w:rsidP="00465125">
      <w:pPr>
        <w:pStyle w:val="Naslov1"/>
      </w:pPr>
      <w:bookmarkStart w:id="500" w:name="_Toc199512176"/>
      <w:r w:rsidRPr="005E74C5">
        <w:lastRenderedPageBreak/>
        <w:t>Način dela in i</w:t>
      </w:r>
      <w:r w:rsidR="0086559B" w:rsidRPr="005E74C5">
        <w:t>zdelki</w:t>
      </w:r>
      <w:bookmarkEnd w:id="500"/>
      <w:r w:rsidR="0086559B" w:rsidRPr="005E74C5">
        <w:t xml:space="preserve"> </w:t>
      </w:r>
    </w:p>
    <w:p w14:paraId="40B723D0" w14:textId="77777777" w:rsidR="006E2F84" w:rsidRPr="005E74C5" w:rsidRDefault="006E2F84" w:rsidP="00465125">
      <w:pPr>
        <w:pStyle w:val="Naslov2"/>
      </w:pPr>
      <w:bookmarkStart w:id="501" w:name="_Toc199512177"/>
      <w:r w:rsidRPr="005E74C5">
        <w:t>Način dela</w:t>
      </w:r>
      <w:bookmarkEnd w:id="501"/>
    </w:p>
    <w:p w14:paraId="4CE5A8EB" w14:textId="77777777" w:rsidR="006E2F84" w:rsidRPr="005E74C5" w:rsidRDefault="006E2F84" w:rsidP="002D0C77">
      <w:r w:rsidRPr="005E74C5">
        <w:t>Naročnik predvideva naslednji način dela in medsebojnega usklajevanja pri izvajanju projekta:</w:t>
      </w:r>
    </w:p>
    <w:p w14:paraId="218E2EB7" w14:textId="77777777" w:rsidR="006E2F84" w:rsidRPr="005E74C5" w:rsidRDefault="006E2F84" w:rsidP="00EA5AEE">
      <w:pPr>
        <w:pStyle w:val="Odstavekseznama"/>
        <w:numPr>
          <w:ilvl w:val="0"/>
          <w:numId w:val="2"/>
        </w:numPr>
      </w:pPr>
      <w:r w:rsidRPr="005E74C5">
        <w:t xml:space="preserve">Izvajalec je dolžan na svoji strani </w:t>
      </w:r>
      <w:r w:rsidR="00872CB5" w:rsidRPr="005E74C5">
        <w:t>zagotavljati</w:t>
      </w:r>
      <w:r w:rsidRPr="005E74C5">
        <w:t xml:space="preserve"> </w:t>
      </w:r>
      <w:r w:rsidR="00872CB5" w:rsidRPr="005E74C5">
        <w:t>kadrovske zmogljivost</w:t>
      </w:r>
      <w:r w:rsidR="005B50E9" w:rsidRPr="005E74C5">
        <w:t>i</w:t>
      </w:r>
      <w:r w:rsidRPr="005E74C5">
        <w:t xml:space="preserve"> obliki, k</w:t>
      </w:r>
      <w:r w:rsidR="00872CB5" w:rsidRPr="005E74C5">
        <w:t>ot so</w:t>
      </w:r>
      <w:r w:rsidR="005B50E9" w:rsidRPr="005E74C5">
        <w:t xml:space="preserve"> </w:t>
      </w:r>
      <w:r w:rsidRPr="005E74C5">
        <w:t xml:space="preserve"> zahtevan</w:t>
      </w:r>
      <w:r w:rsidR="005B50E9" w:rsidRPr="005E74C5">
        <w:t>e</w:t>
      </w:r>
      <w:r w:rsidRPr="005E74C5">
        <w:t xml:space="preserve"> v</w:t>
      </w:r>
      <w:r w:rsidR="00872CB5" w:rsidRPr="005E74C5">
        <w:t xml:space="preserve"> dokumentaciji javnega naročila</w:t>
      </w:r>
      <w:r w:rsidRPr="005E74C5">
        <w:t>.</w:t>
      </w:r>
    </w:p>
    <w:p w14:paraId="66A2F92C" w14:textId="1D70211F" w:rsidR="006E2F84" w:rsidRPr="005E74C5" w:rsidRDefault="006E2F84" w:rsidP="00EA5AEE">
      <w:pPr>
        <w:pStyle w:val="Odstavekseznama"/>
        <w:numPr>
          <w:ilvl w:val="0"/>
          <w:numId w:val="2"/>
        </w:numPr>
      </w:pPr>
      <w:r w:rsidRPr="005E74C5">
        <w:t xml:space="preserve">Vsa komunikacija med naročnikom in izvajalcem bo potekala v slovenskem jeziku. Načrtovani redni delovni sestanki vezani na predmet javnega naročila bodo praviloma potekali prek spleta ali na naslovu: Ministrstvo </w:t>
      </w:r>
      <w:r w:rsidR="005963AA">
        <w:t>za naravne vire</w:t>
      </w:r>
      <w:r w:rsidRPr="005E74C5">
        <w:t xml:space="preserve"> in prostor, Direktorat za prostor</w:t>
      </w:r>
      <w:r w:rsidR="005963AA">
        <w:t xml:space="preserve"> in</w:t>
      </w:r>
      <w:r w:rsidR="005963AA" w:rsidRPr="005E74C5">
        <w:t xml:space="preserve"> </w:t>
      </w:r>
      <w:r w:rsidRPr="005E74C5">
        <w:t xml:space="preserve">graditev, Dunajska cesta </w:t>
      </w:r>
      <w:r w:rsidR="005963AA">
        <w:t>128</w:t>
      </w:r>
      <w:r w:rsidR="00F918F6">
        <w:t>a</w:t>
      </w:r>
      <w:r w:rsidRPr="005E74C5">
        <w:t>, Ljubljana</w:t>
      </w:r>
      <w:r w:rsidR="001C0213">
        <w:t xml:space="preserve"> ali na naslovu Ministrstvo za okolje, podnebje in energijo, Langusova ulica 4, Ljubljana</w:t>
      </w:r>
      <w:r w:rsidR="001C0213" w:rsidRPr="005E74C5">
        <w:t>.</w:t>
      </w:r>
    </w:p>
    <w:p w14:paraId="153DECE5" w14:textId="77777777" w:rsidR="006E2F84" w:rsidRPr="005E74C5" w:rsidRDefault="006E2F84" w:rsidP="00EA5AEE">
      <w:pPr>
        <w:pStyle w:val="Odstavekseznama"/>
        <w:numPr>
          <w:ilvl w:val="0"/>
          <w:numId w:val="2"/>
        </w:numPr>
      </w:pPr>
      <w:r w:rsidRPr="005E74C5">
        <w:t xml:space="preserve">Izvajalec vlaga različice dokumentacije in kode na SVN </w:t>
      </w:r>
      <w:proofErr w:type="spellStart"/>
      <w:r w:rsidRPr="005E74C5">
        <w:t>repozitorij</w:t>
      </w:r>
      <w:proofErr w:type="spellEnd"/>
      <w:r w:rsidRPr="005E74C5">
        <w:t xml:space="preserve"> naročnika.</w:t>
      </w:r>
    </w:p>
    <w:p w14:paraId="03B5D3DA" w14:textId="77777777" w:rsidR="006E2F84" w:rsidRPr="005E74C5" w:rsidRDefault="006E2F84" w:rsidP="00EA5AEE">
      <w:pPr>
        <w:pStyle w:val="Odstavekseznama"/>
        <w:numPr>
          <w:ilvl w:val="0"/>
          <w:numId w:val="2"/>
        </w:numPr>
      </w:pPr>
      <w:r w:rsidRPr="005E74C5">
        <w:t>Izvajalec se mora udeležiti izrednega usklajevalnega sestanka, ki ga skliče naročnik med 8. in 16. uro na delovni dan. Termin izrednega usklajevalnega sestanka se zaradi zadržanosti izvajalca ne more preložiti za več kot dva delovna dneva.</w:t>
      </w:r>
    </w:p>
    <w:p w14:paraId="718D10AF" w14:textId="77777777" w:rsidR="006E2F84" w:rsidRPr="005E74C5" w:rsidRDefault="006E2F84" w:rsidP="00EA5AEE">
      <w:pPr>
        <w:pStyle w:val="Odstavekseznama"/>
        <w:numPr>
          <w:ilvl w:val="0"/>
          <w:numId w:val="2"/>
        </w:numPr>
      </w:pPr>
      <w:r w:rsidRPr="005E74C5">
        <w:t>Izvajalec mora zagotoviti, da je vodja projekta dosegljiv vsak delovni dan od 8. do 16. ure; v primeru odsotnosti mora zagotoviti enakovredno nadomeščanje in o namestniku pravočasno obvestiti naročnika.</w:t>
      </w:r>
    </w:p>
    <w:p w14:paraId="3E828362" w14:textId="63790674" w:rsidR="00C2449C" w:rsidRDefault="006E2F84" w:rsidP="00EA5AEE">
      <w:pPr>
        <w:pStyle w:val="Odstavekseznama"/>
        <w:numPr>
          <w:ilvl w:val="0"/>
          <w:numId w:val="2"/>
        </w:numPr>
      </w:pPr>
      <w:r w:rsidRPr="005E74C5">
        <w:t xml:space="preserve">Izvajalec pripravlja zapisnike sestankov. </w:t>
      </w:r>
      <w:r w:rsidR="0064581C" w:rsidRPr="005E74C5">
        <w:t>Izvajalec mora z</w:t>
      </w:r>
      <w:r w:rsidRPr="005E74C5">
        <w:t>apisnik posredovati naročniku</w:t>
      </w:r>
      <w:r w:rsidR="0064581C" w:rsidRPr="005E74C5">
        <w:t xml:space="preserve"> v potrditev</w:t>
      </w:r>
      <w:r w:rsidRPr="005E74C5">
        <w:t xml:space="preserve"> najkasneje naslednji dan od dneva izvedbe sestanka.</w:t>
      </w:r>
    </w:p>
    <w:p w14:paraId="0480CAED" w14:textId="19F09B4C" w:rsidR="00F557D0" w:rsidRPr="00C2449C" w:rsidRDefault="006E2F84" w:rsidP="00EA5AEE">
      <w:pPr>
        <w:pStyle w:val="Odstavekseznama"/>
        <w:numPr>
          <w:ilvl w:val="0"/>
          <w:numId w:val="2"/>
        </w:numPr>
      </w:pPr>
      <w:r w:rsidRPr="00C2449C">
        <w:t>Izvajalec se mora na vprašanja ali pobude naročnika, v primerih kjer ni to v tej dokumentaciji druga</w:t>
      </w:r>
      <w:r w:rsidR="00F557D0" w:rsidRPr="00C2449C">
        <w:t>če določeno, odzvati v 24 urah.</w:t>
      </w:r>
    </w:p>
    <w:p w14:paraId="5BF5A5A3" w14:textId="34F968C8" w:rsidR="006E2F84" w:rsidRPr="005E74C5" w:rsidRDefault="005E59BA" w:rsidP="00EA5AEE">
      <w:pPr>
        <w:pStyle w:val="Odstavekseznama"/>
        <w:numPr>
          <w:ilvl w:val="0"/>
          <w:numId w:val="2"/>
        </w:numPr>
      </w:pPr>
      <w:r w:rsidRPr="005E74C5">
        <w:t>N</w:t>
      </w:r>
      <w:r w:rsidR="006E2F84" w:rsidRPr="005E74C5">
        <w:t>aročnik</w:t>
      </w:r>
      <w:r w:rsidRPr="005E74C5">
        <w:t xml:space="preserve"> lahko</w:t>
      </w:r>
      <w:r w:rsidR="006E2F84" w:rsidRPr="005E74C5">
        <w:t xml:space="preserve"> kadarkoli med izvajanjem naloge zahteva od izvajalca, da pripravi poročilo o izvajanju del.</w:t>
      </w:r>
    </w:p>
    <w:p w14:paraId="79E03940" w14:textId="77777777" w:rsidR="006E2F84" w:rsidRPr="005E74C5" w:rsidRDefault="006E2F84" w:rsidP="00EA5AEE">
      <w:pPr>
        <w:pStyle w:val="Odstavekseznama"/>
        <w:numPr>
          <w:ilvl w:val="0"/>
          <w:numId w:val="2"/>
        </w:numPr>
      </w:pPr>
      <w:r w:rsidRPr="005E74C5">
        <w:t xml:space="preserve">Če izvajalec iz kakršnihkoli razlogov ne more pravočasno izvršiti predvidenih aktivnosti ali pripraviti ustreznih izdelkov, je o tem </w:t>
      </w:r>
      <w:r w:rsidR="000E07FB" w:rsidRPr="005E74C5">
        <w:t xml:space="preserve">dolžan </w:t>
      </w:r>
      <w:r w:rsidRPr="005E74C5">
        <w:t xml:space="preserve">nemudoma obvestiti naročnika in obrazložiti razloge. </w:t>
      </w:r>
    </w:p>
    <w:p w14:paraId="2A0140B1" w14:textId="77777777" w:rsidR="006E2F84" w:rsidRPr="005E74C5" w:rsidRDefault="006E2F84" w:rsidP="00EA5AEE">
      <w:pPr>
        <w:pStyle w:val="Odstavekseznama"/>
        <w:numPr>
          <w:ilvl w:val="0"/>
          <w:numId w:val="2"/>
        </w:numPr>
      </w:pPr>
      <w:r w:rsidRPr="005E74C5">
        <w:t xml:space="preserve">Naročnik skozi celoten čas izvajanja </w:t>
      </w:r>
      <w:r w:rsidR="00440494">
        <w:t>naloge</w:t>
      </w:r>
      <w:r w:rsidRPr="005E74C5">
        <w:t xml:space="preserve"> analizira potek izvajanja </w:t>
      </w:r>
      <w:r w:rsidR="00440494">
        <w:t>del</w:t>
      </w:r>
      <w:r w:rsidRPr="005E74C5">
        <w:t xml:space="preserve">. </w:t>
      </w:r>
    </w:p>
    <w:p w14:paraId="0D1B8445" w14:textId="77777777" w:rsidR="0086559B" w:rsidRPr="005E74C5" w:rsidRDefault="006E2F84" w:rsidP="00465125">
      <w:pPr>
        <w:pStyle w:val="Naslov2"/>
      </w:pPr>
      <w:bookmarkStart w:id="502" w:name="_Toc199512178"/>
      <w:r w:rsidRPr="005E74C5">
        <w:t>Izdelki</w:t>
      </w:r>
      <w:bookmarkEnd w:id="502"/>
    </w:p>
    <w:p w14:paraId="73AE06DB" w14:textId="77777777" w:rsidR="0086559B" w:rsidRPr="005E74C5" w:rsidRDefault="0086559B" w:rsidP="002D0C77">
      <w:r w:rsidRPr="005E74C5">
        <w:t>Izdelke pogodbenega dela, ki so zahtevani z GTZ, izvajalec predaja naročniku skladno z GTZ. Ostale izdelke izvajalec predaja naročniku na način, kot ga določi naročnik.</w:t>
      </w:r>
    </w:p>
    <w:p w14:paraId="7649FDCF" w14:textId="77777777" w:rsidR="0086559B" w:rsidRPr="005E74C5" w:rsidRDefault="0086559B" w:rsidP="00465125">
      <w:pPr>
        <w:pStyle w:val="Naslov2"/>
      </w:pPr>
      <w:bookmarkStart w:id="503" w:name="_Toc199512179"/>
      <w:r w:rsidRPr="005E74C5">
        <w:t>Lastništvo izvorne kode</w:t>
      </w:r>
      <w:bookmarkEnd w:id="503"/>
    </w:p>
    <w:p w14:paraId="0F9AF0F4" w14:textId="77777777" w:rsidR="0086559B" w:rsidRPr="005E74C5" w:rsidRDefault="0086559B" w:rsidP="002D0C77">
      <w:r w:rsidRPr="005E74C5">
        <w:t xml:space="preserve">Z dnem plačila postanejo vse materialne avtorske pravice izvajalca, ki nastanejo v zvezi s to pogodbo, last </w:t>
      </w:r>
      <w:r w:rsidRPr="00B95F44">
        <w:t>naročnika</w:t>
      </w:r>
      <w:r w:rsidRPr="005E74C5">
        <w:t xml:space="preserve"> in to izključno, v neomejenem obsegu in za ves čas njihovega trajanja.</w:t>
      </w:r>
    </w:p>
    <w:p w14:paraId="461A72C5" w14:textId="77777777" w:rsidR="0086559B" w:rsidRPr="005E74C5" w:rsidRDefault="0086559B" w:rsidP="00465125">
      <w:pPr>
        <w:pStyle w:val="Naslov2"/>
      </w:pPr>
      <w:bookmarkStart w:id="504" w:name="_Toc199512180"/>
      <w:r w:rsidRPr="005E74C5">
        <w:t>Garancija</w:t>
      </w:r>
      <w:bookmarkEnd w:id="504"/>
    </w:p>
    <w:p w14:paraId="7FB1B6E5" w14:textId="77777777" w:rsidR="0086559B" w:rsidRPr="005E74C5" w:rsidRDefault="0086559B" w:rsidP="002D0C77">
      <w:r w:rsidRPr="005E74C5">
        <w:t>Izvajalec se z</w:t>
      </w:r>
      <w:r w:rsidR="00FF5FEF" w:rsidRPr="005E74C5">
        <w:t>aveže, da bo v garancijski dobi</w:t>
      </w:r>
      <w:r w:rsidR="00FD3987" w:rsidRPr="005E74C5">
        <w:t>, ki traja 12 mesecev po preteku</w:t>
      </w:r>
      <w:r w:rsidR="00D244DD" w:rsidRPr="005E74C5">
        <w:t xml:space="preserve"> veljavnosti</w:t>
      </w:r>
      <w:r w:rsidRPr="005E74C5">
        <w:t xml:space="preserve"> te pogodbe</w:t>
      </w:r>
      <w:r w:rsidR="007758A7" w:rsidRPr="005E74C5">
        <w:t>,</w:t>
      </w:r>
      <w:r w:rsidRPr="005E74C5">
        <w:t xml:space="preserve"> na svoje stroške odpravil vse skrite napake v programski kodi, ki bi se morebiti pojavile v delovanju sistema in </w:t>
      </w:r>
      <w:r w:rsidR="000E07FB" w:rsidRPr="005E74C5">
        <w:t>bi lahko</w:t>
      </w:r>
      <w:r w:rsidRPr="005E74C5">
        <w:t xml:space="preserve"> nastale kot posledica nadgradenj in drugih nalog opredeljenih v tej nalogi.</w:t>
      </w:r>
      <w:r w:rsidRPr="005E74C5">
        <w:rPr>
          <w:color w:val="000000"/>
          <w:lang w:eastAsia="sl-SI"/>
        </w:rPr>
        <w:t xml:space="preserve"> Vsi stroški</w:t>
      </w:r>
      <w:r w:rsidR="00FB6386" w:rsidRPr="005E74C5">
        <w:rPr>
          <w:color w:val="000000"/>
          <w:lang w:eastAsia="sl-SI"/>
        </w:rPr>
        <w:t xml:space="preserve">, ki jih bo imel izvajalec iz naslova garancije, </w:t>
      </w:r>
      <w:r w:rsidRPr="005E74C5">
        <w:rPr>
          <w:color w:val="000000"/>
          <w:lang w:eastAsia="sl-SI"/>
        </w:rPr>
        <w:t>so del kupne cene.</w:t>
      </w:r>
    </w:p>
    <w:p w14:paraId="13196645" w14:textId="50751253" w:rsidR="004A6150" w:rsidRDefault="004A6150">
      <w:pPr>
        <w:spacing w:before="0" w:after="200" w:line="276" w:lineRule="auto"/>
        <w:jc w:val="left"/>
        <w:rPr>
          <w:rFonts w:eastAsiaTheme="majorEastAsia" w:cstheme="majorBidi"/>
          <w:b/>
          <w:bCs/>
          <w:color w:val="365F91" w:themeColor="accent1" w:themeShade="BF"/>
          <w:sz w:val="28"/>
          <w:szCs w:val="28"/>
        </w:rPr>
      </w:pPr>
      <w:bookmarkStart w:id="505" w:name="__RefHeading___Toc488350636"/>
      <w:bookmarkStart w:id="506" w:name="_Toc79580340"/>
      <w:bookmarkStart w:id="507" w:name="_Toc79580511"/>
      <w:bookmarkStart w:id="508" w:name="_Toc79580865"/>
      <w:bookmarkStart w:id="509" w:name="_Toc79581037"/>
      <w:bookmarkStart w:id="510" w:name="_Toc79581209"/>
      <w:bookmarkStart w:id="511" w:name="_Toc79581381"/>
      <w:bookmarkStart w:id="512" w:name="_Toc79581555"/>
      <w:bookmarkStart w:id="513" w:name="_Toc79581728"/>
      <w:bookmarkStart w:id="514" w:name="_Toc79581901"/>
      <w:bookmarkStart w:id="515" w:name="_Toc79582074"/>
      <w:bookmarkStart w:id="516" w:name="_Toc79582247"/>
      <w:bookmarkStart w:id="517" w:name="_Toc79580348"/>
      <w:bookmarkStart w:id="518" w:name="_Toc79580519"/>
      <w:bookmarkStart w:id="519" w:name="_Toc79580873"/>
      <w:bookmarkStart w:id="520" w:name="_Toc79581045"/>
      <w:bookmarkStart w:id="521" w:name="_Toc79581217"/>
      <w:bookmarkStart w:id="522" w:name="_Toc79581389"/>
      <w:bookmarkStart w:id="523" w:name="_Toc79581563"/>
      <w:bookmarkStart w:id="524" w:name="_Toc79581736"/>
      <w:bookmarkStart w:id="525" w:name="_Toc79581909"/>
      <w:bookmarkStart w:id="526" w:name="_Toc79582082"/>
      <w:bookmarkStart w:id="527" w:name="_Toc79582255"/>
      <w:bookmarkStart w:id="528" w:name="_Toc79580349"/>
      <w:bookmarkStart w:id="529" w:name="_Toc79580520"/>
      <w:bookmarkStart w:id="530" w:name="_Toc79580874"/>
      <w:bookmarkStart w:id="531" w:name="_Toc79581046"/>
      <w:bookmarkStart w:id="532" w:name="_Toc79581218"/>
      <w:bookmarkStart w:id="533" w:name="_Toc79581390"/>
      <w:bookmarkStart w:id="534" w:name="_Toc79581564"/>
      <w:bookmarkStart w:id="535" w:name="_Toc79581737"/>
      <w:bookmarkStart w:id="536" w:name="_Toc79581910"/>
      <w:bookmarkStart w:id="537" w:name="_Toc79582083"/>
      <w:bookmarkStart w:id="538" w:name="_Toc79582256"/>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FC26C65" w14:textId="0E4BF597" w:rsidR="00E1573C" w:rsidRPr="005E74C5" w:rsidRDefault="00E1573C" w:rsidP="00465125">
      <w:pPr>
        <w:pStyle w:val="Naslov1"/>
      </w:pPr>
      <w:bookmarkStart w:id="539" w:name="_Toc199512181"/>
      <w:r w:rsidRPr="005E74C5">
        <w:t>Priloge</w:t>
      </w:r>
      <w:bookmarkEnd w:id="539"/>
    </w:p>
    <w:p w14:paraId="40C54C9D" w14:textId="77777777" w:rsidR="008D0392" w:rsidRPr="00B95F44" w:rsidRDefault="008D0392" w:rsidP="00465125">
      <w:r w:rsidRPr="00B95F44">
        <w:t>Priloga 1: Krovni arhitekturni dokument</w:t>
      </w:r>
      <w:r w:rsidR="003A312E" w:rsidRPr="00B95F44">
        <w:t xml:space="preserve"> informacijskega sistema na področju prostorskega načrtovanja in graditve objektov</w:t>
      </w:r>
    </w:p>
    <w:p w14:paraId="301D5659" w14:textId="6F801CCF" w:rsidR="00E9404C" w:rsidRPr="00B95F44" w:rsidRDefault="008D0392" w:rsidP="00465125">
      <w:r w:rsidRPr="00B95F44">
        <w:t xml:space="preserve">Priloga 2: </w:t>
      </w:r>
      <w:r w:rsidR="005A455F" w:rsidRPr="00B95F44">
        <w:t xml:space="preserve">Krovni arhitekturni dokument za </w:t>
      </w:r>
      <w:r w:rsidR="00EE2F60">
        <w:t>informacijski sistem</w:t>
      </w:r>
      <w:r w:rsidR="005A455F" w:rsidRPr="00B95F44">
        <w:t xml:space="preserve"> </w:t>
      </w:r>
      <w:proofErr w:type="spellStart"/>
      <w:r w:rsidR="005A455F" w:rsidRPr="00B95F44">
        <w:t>ePresoje</w:t>
      </w:r>
      <w:proofErr w:type="spellEnd"/>
    </w:p>
    <w:p w14:paraId="1A2D8CAD" w14:textId="77777777" w:rsidR="008D0392" w:rsidRPr="004C72A1" w:rsidRDefault="008D0392" w:rsidP="00465125"/>
    <w:sectPr w:rsidR="008D0392" w:rsidRPr="004C72A1" w:rsidSect="005C75AD">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76B91" w14:textId="77777777" w:rsidR="00450A04" w:rsidRDefault="00450A04" w:rsidP="00465125">
      <w:r>
        <w:separator/>
      </w:r>
    </w:p>
  </w:endnote>
  <w:endnote w:type="continuationSeparator" w:id="0">
    <w:p w14:paraId="08E87544" w14:textId="77777777" w:rsidR="00450A04" w:rsidRDefault="00450A04" w:rsidP="0046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9653"/>
      <w:docPartObj>
        <w:docPartGallery w:val="Page Numbers (Bottom of Page)"/>
        <w:docPartUnique/>
      </w:docPartObj>
    </w:sdtPr>
    <w:sdtEndPr/>
    <w:sdtContent>
      <w:p w14:paraId="5C71B14D" w14:textId="77777777" w:rsidR="002A0AF6" w:rsidRDefault="002A0AF6" w:rsidP="002D0C77">
        <w:pPr>
          <w:pStyle w:val="Noga"/>
          <w:jc w:val="center"/>
        </w:pPr>
        <w:r>
          <w:fldChar w:fldCharType="begin"/>
        </w:r>
        <w:r>
          <w:instrText>PAGE   \* MERGEFORMAT</w:instrText>
        </w:r>
        <w:r>
          <w:fldChar w:fldCharType="separate"/>
        </w:r>
        <w:r w:rsidR="009F0CC6">
          <w:rPr>
            <w:noProof/>
          </w:rPr>
          <w:t>10</w:t>
        </w:r>
        <w:r>
          <w:fldChar w:fldCharType="end"/>
        </w:r>
      </w:p>
    </w:sdtContent>
  </w:sdt>
  <w:p w14:paraId="10ABAECB" w14:textId="77777777" w:rsidR="002A0AF6" w:rsidRDefault="002A0AF6" w:rsidP="004651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0726B" w14:textId="77777777" w:rsidR="00450A04" w:rsidRDefault="00450A04" w:rsidP="00465125">
      <w:r>
        <w:separator/>
      </w:r>
    </w:p>
  </w:footnote>
  <w:footnote w:type="continuationSeparator" w:id="0">
    <w:p w14:paraId="2A512D46" w14:textId="77777777" w:rsidR="00450A04" w:rsidRDefault="00450A04" w:rsidP="00465125">
      <w:r>
        <w:continuationSeparator/>
      </w:r>
    </w:p>
  </w:footnote>
  <w:footnote w:id="1">
    <w:p w14:paraId="3DEBE5DF" w14:textId="1ADD793E" w:rsidR="002A0AF6" w:rsidRPr="002D0C77" w:rsidRDefault="002A0AF6" w:rsidP="00465125">
      <w:pPr>
        <w:pStyle w:val="Sprotnaopomba-besedilo"/>
        <w:rPr>
          <w:sz w:val="22"/>
          <w:szCs w:val="22"/>
        </w:rPr>
      </w:pPr>
      <w:r w:rsidRPr="002D0C77">
        <w:rPr>
          <w:rStyle w:val="Sprotnaopomba-sklic"/>
          <w:sz w:val="22"/>
          <w:szCs w:val="22"/>
        </w:rPr>
        <w:footnoteRef/>
      </w:r>
      <w:r w:rsidRPr="002D0C77">
        <w:rPr>
          <w:sz w:val="22"/>
          <w:szCs w:val="22"/>
        </w:rPr>
        <w:t xml:space="preserve"> URL: http://www.w3.org/TR/WCAG20/</w:t>
      </w:r>
    </w:p>
  </w:footnote>
  <w:footnote w:id="2">
    <w:p w14:paraId="1DDE6778" w14:textId="77777777" w:rsidR="002A0AF6" w:rsidRDefault="002A0AF6" w:rsidP="00465125">
      <w:pPr>
        <w:pStyle w:val="Sprotnaopomba-besedilo"/>
      </w:pPr>
      <w:r>
        <w:rPr>
          <w:rStyle w:val="Sprotnaopomba-sklic"/>
        </w:rPr>
        <w:footnoteRef/>
      </w:r>
      <w:r>
        <w:t xml:space="preserve"> URL: http://eur-lex.europa.eu/legal-content/SL/TXT/?uri=CELEX%3A32016L2102</w:t>
      </w:r>
    </w:p>
  </w:footnote>
  <w:footnote w:id="3">
    <w:p w14:paraId="783416B2" w14:textId="77777777" w:rsidR="002A0AF6" w:rsidRPr="00B95F44" w:rsidRDefault="002A0AF6" w:rsidP="00465125">
      <w:pPr>
        <w:pStyle w:val="Sprotnaopomba-besedilo"/>
      </w:pPr>
      <w:r w:rsidRPr="00B95F44">
        <w:rPr>
          <w:rStyle w:val="Sprotnaopomba-sklic"/>
        </w:rPr>
        <w:footnoteRef/>
      </w:r>
      <w:r w:rsidRPr="00B95F44">
        <w:t xml:space="preserve"> URL: https://nio.gov.si/nio/asset/dokument+genericne+tehnoloske+zahteve+gtz-743</w:t>
      </w:r>
    </w:p>
  </w:footnote>
  <w:footnote w:id="4">
    <w:p w14:paraId="01579C09" w14:textId="77777777" w:rsidR="002A0AF6" w:rsidRPr="00B95F44" w:rsidRDefault="002A0AF6" w:rsidP="00465125">
      <w:pPr>
        <w:pStyle w:val="Sprotnaopomba-besedilo"/>
      </w:pPr>
      <w:r w:rsidRPr="00B95F44">
        <w:rPr>
          <w:rStyle w:val="Sprotnaopomba-sklic"/>
        </w:rPr>
        <w:footnoteRef/>
      </w:r>
      <w:r w:rsidRPr="00B95F44">
        <w:t xml:space="preserve"> URL: https://nio.gov.si/nio/asset/dokument+genericne+tehnoloske+zahteve+gtz-743</w:t>
      </w:r>
    </w:p>
  </w:footnote>
  <w:footnote w:id="5">
    <w:p w14:paraId="23FE94B3" w14:textId="77777777" w:rsidR="002A0AF6" w:rsidRPr="002D0C77" w:rsidRDefault="002A0AF6" w:rsidP="00465125">
      <w:pPr>
        <w:pStyle w:val="Sprotnaopomba-besedilo"/>
        <w:rPr>
          <w:highlight w:val="yellow"/>
        </w:rPr>
      </w:pPr>
      <w:r w:rsidRPr="00B95F44">
        <w:rPr>
          <w:rStyle w:val="Sprotnaopomba-sklic"/>
        </w:rPr>
        <w:footnoteRef/>
      </w:r>
      <w:r w:rsidRPr="00B95F44">
        <w:t xml:space="preserve"> URL: https://nio.gov.si/nio/asset/smernice+mju+za+razvoj+informacijskih+resitev-768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A0AF6" w:rsidRPr="008F3500" w14:paraId="6F14F7E6" w14:textId="77777777" w:rsidTr="00DB44E1">
      <w:trPr>
        <w:cantSplit/>
        <w:trHeight w:hRule="exact" w:val="847"/>
      </w:trPr>
      <w:tc>
        <w:tcPr>
          <w:tcW w:w="567" w:type="dxa"/>
        </w:tcPr>
        <w:p w14:paraId="07EEC524" w14:textId="77777777" w:rsidR="002A0AF6" w:rsidRPr="006D42D9" w:rsidRDefault="002A0AF6" w:rsidP="00465125"/>
        <w:p w14:paraId="6E0DBA2F" w14:textId="77777777" w:rsidR="002A0AF6" w:rsidRPr="006D42D9" w:rsidRDefault="002A0AF6" w:rsidP="00465125"/>
        <w:p w14:paraId="1FACA18D" w14:textId="77777777" w:rsidR="002A0AF6" w:rsidRPr="006D42D9" w:rsidRDefault="002A0AF6" w:rsidP="00465125"/>
        <w:p w14:paraId="3CBE5718" w14:textId="77777777" w:rsidR="002A0AF6" w:rsidRPr="006D42D9" w:rsidRDefault="002A0AF6" w:rsidP="00465125"/>
        <w:p w14:paraId="6D200863" w14:textId="77777777" w:rsidR="002A0AF6" w:rsidRPr="006D42D9" w:rsidRDefault="002A0AF6" w:rsidP="00465125"/>
        <w:p w14:paraId="00EEA18C" w14:textId="77777777" w:rsidR="002A0AF6" w:rsidRPr="006D42D9" w:rsidRDefault="002A0AF6" w:rsidP="00465125"/>
        <w:p w14:paraId="5DB83AC5" w14:textId="77777777" w:rsidR="002A0AF6" w:rsidRPr="006D42D9" w:rsidRDefault="002A0AF6" w:rsidP="00465125"/>
        <w:p w14:paraId="7FB37945" w14:textId="77777777" w:rsidR="002A0AF6" w:rsidRPr="006D42D9" w:rsidRDefault="002A0AF6" w:rsidP="00465125"/>
        <w:p w14:paraId="23405257" w14:textId="77777777" w:rsidR="002A0AF6" w:rsidRPr="006D42D9" w:rsidRDefault="002A0AF6" w:rsidP="00465125"/>
        <w:p w14:paraId="75A39A43" w14:textId="77777777" w:rsidR="002A0AF6" w:rsidRPr="006D42D9" w:rsidRDefault="002A0AF6" w:rsidP="00465125"/>
        <w:p w14:paraId="2061E132" w14:textId="77777777" w:rsidR="002A0AF6" w:rsidRPr="006D42D9" w:rsidRDefault="002A0AF6" w:rsidP="00465125"/>
        <w:p w14:paraId="66090185" w14:textId="77777777" w:rsidR="002A0AF6" w:rsidRPr="006D42D9" w:rsidRDefault="002A0AF6" w:rsidP="00465125"/>
        <w:p w14:paraId="028C3AAA" w14:textId="77777777" w:rsidR="002A0AF6" w:rsidRPr="006D42D9" w:rsidRDefault="002A0AF6" w:rsidP="00465125"/>
        <w:p w14:paraId="58B33C16" w14:textId="77777777" w:rsidR="002A0AF6" w:rsidRPr="006D42D9" w:rsidRDefault="002A0AF6" w:rsidP="00465125"/>
      </w:tc>
    </w:tr>
  </w:tbl>
  <w:p w14:paraId="12773695" w14:textId="2602FF10" w:rsidR="002A0AF6" w:rsidRDefault="009412BA" w:rsidP="00465125">
    <w:pPr>
      <w:pStyle w:val="Glava"/>
    </w:pPr>
    <w:r>
      <w:rPr>
        <w:noProof/>
        <w:lang w:eastAsia="sl-SI"/>
      </w:rPr>
      <w:drawing>
        <wp:inline distT="0" distB="0" distL="0" distR="0" wp14:anchorId="56AC231F" wp14:editId="4001CEAD">
          <wp:extent cx="2880000" cy="449215"/>
          <wp:effectExtent l="0" t="0" r="0" b="8255"/>
          <wp:docPr id="14578346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4492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053D2"/>
    <w:multiLevelType w:val="hybridMultilevel"/>
    <w:tmpl w:val="E6283C68"/>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4C2F24"/>
    <w:multiLevelType w:val="hybridMultilevel"/>
    <w:tmpl w:val="633C5008"/>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6873C7"/>
    <w:multiLevelType w:val="hybridMultilevel"/>
    <w:tmpl w:val="D7487386"/>
    <w:lvl w:ilvl="0" w:tplc="D5662FD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872FB5"/>
    <w:multiLevelType w:val="hybridMultilevel"/>
    <w:tmpl w:val="82206822"/>
    <w:lvl w:ilvl="0" w:tplc="D5662FD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EB717A"/>
    <w:multiLevelType w:val="hybridMultilevel"/>
    <w:tmpl w:val="6A1AD00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3FF437C"/>
    <w:multiLevelType w:val="hybridMultilevel"/>
    <w:tmpl w:val="48E4C4CE"/>
    <w:lvl w:ilvl="0" w:tplc="FFFFFFFF">
      <w:start w:val="1"/>
      <w:numFmt w:val="decimal"/>
      <w:lvlText w:val="%1."/>
      <w:lvlJc w:val="left"/>
      <w:pPr>
        <w:ind w:left="360" w:hanging="360"/>
      </w:pPr>
    </w:lvl>
    <w:lvl w:ilvl="1" w:tplc="D5662FD4">
      <w:numFmt w:val="bullet"/>
      <w:lvlText w:val="-"/>
      <w:lvlJc w:val="left"/>
      <w:pPr>
        <w:ind w:left="720" w:hanging="360"/>
      </w:pPr>
      <w:rPr>
        <w:rFonts w:ascii="Calibri" w:eastAsiaTheme="minorHAnsi" w:hAnsi="Calibri" w:cs="Calibri"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9E4449"/>
    <w:multiLevelType w:val="hybridMultilevel"/>
    <w:tmpl w:val="DDFCCC94"/>
    <w:lvl w:ilvl="0" w:tplc="D5662FD4">
      <w:numFmt w:val="bullet"/>
      <w:lvlText w:val="-"/>
      <w:lvlJc w:val="left"/>
      <w:pPr>
        <w:tabs>
          <w:tab w:val="num" w:pos="360"/>
        </w:tabs>
        <w:ind w:left="360" w:hanging="360"/>
      </w:pPr>
      <w:rPr>
        <w:rFonts w:ascii="Calibri" w:eastAsiaTheme="minorHAnsi" w:hAnsi="Calibri" w:cs="Calibri"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FA7FD3"/>
    <w:multiLevelType w:val="hybridMultilevel"/>
    <w:tmpl w:val="2F5EA82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796928"/>
    <w:multiLevelType w:val="hybridMultilevel"/>
    <w:tmpl w:val="29449F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ABF1F9B"/>
    <w:multiLevelType w:val="hybridMultilevel"/>
    <w:tmpl w:val="67B4DCDA"/>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DA1519"/>
    <w:multiLevelType w:val="hybridMultilevel"/>
    <w:tmpl w:val="49FE260C"/>
    <w:lvl w:ilvl="0" w:tplc="D5662FD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8145DF"/>
    <w:multiLevelType w:val="hybridMultilevel"/>
    <w:tmpl w:val="8458C0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E092020"/>
    <w:multiLevelType w:val="hybridMultilevel"/>
    <w:tmpl w:val="39BE87D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F364386"/>
    <w:multiLevelType w:val="hybridMultilevel"/>
    <w:tmpl w:val="C5828016"/>
    <w:lvl w:ilvl="0" w:tplc="0424000F">
      <w:start w:val="1"/>
      <w:numFmt w:val="decimal"/>
      <w:lvlText w:val="%1."/>
      <w:lvlJc w:val="left"/>
      <w:pPr>
        <w:ind w:left="360" w:hanging="360"/>
      </w:pPr>
    </w:lvl>
    <w:lvl w:ilvl="1" w:tplc="5A1EA1AA">
      <w:numFmt w:val="bullet"/>
      <w:lvlText w:val="•"/>
      <w:lvlJc w:val="left"/>
      <w:pPr>
        <w:ind w:left="1425" w:hanging="705"/>
      </w:pPr>
      <w:rPr>
        <w:rFonts w:ascii="Arial" w:eastAsia="Calibri"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7B3728C"/>
    <w:multiLevelType w:val="hybridMultilevel"/>
    <w:tmpl w:val="7870DE3C"/>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D21A25"/>
    <w:multiLevelType w:val="hybridMultilevel"/>
    <w:tmpl w:val="4CDADD00"/>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654D89"/>
    <w:multiLevelType w:val="hybridMultilevel"/>
    <w:tmpl w:val="DFCAD3E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0D840F6"/>
    <w:multiLevelType w:val="multilevel"/>
    <w:tmpl w:val="940C308C"/>
    <w:lvl w:ilvl="0">
      <w:start w:val="1"/>
      <w:numFmt w:val="decimal"/>
      <w:pStyle w:val="Naslov1"/>
      <w:lvlText w:val="%1"/>
      <w:lvlJc w:val="left"/>
      <w:pPr>
        <w:ind w:left="432" w:hanging="432"/>
      </w:pPr>
    </w:lvl>
    <w:lvl w:ilvl="1">
      <w:start w:val="1"/>
      <w:numFmt w:val="decimal"/>
      <w:pStyle w:val="Naslov2"/>
      <w:lvlText w:val="%1.%2"/>
      <w:lvlJc w:val="left"/>
      <w:pPr>
        <w:ind w:left="576" w:hanging="576"/>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513B115A"/>
    <w:multiLevelType w:val="hybridMultilevel"/>
    <w:tmpl w:val="D13EF90C"/>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210215"/>
    <w:multiLevelType w:val="hybridMultilevel"/>
    <w:tmpl w:val="08783DE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F92388B"/>
    <w:multiLevelType w:val="hybridMultilevel"/>
    <w:tmpl w:val="DBFAC30C"/>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A06829"/>
    <w:multiLevelType w:val="hybridMultilevel"/>
    <w:tmpl w:val="8792935C"/>
    <w:lvl w:ilvl="0" w:tplc="D5662FD4">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3C01AEC"/>
    <w:multiLevelType w:val="hybridMultilevel"/>
    <w:tmpl w:val="E99CAD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9095648"/>
    <w:multiLevelType w:val="hybridMultilevel"/>
    <w:tmpl w:val="8E049EA4"/>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674285"/>
    <w:multiLevelType w:val="hybridMultilevel"/>
    <w:tmpl w:val="452E49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BBF3E47"/>
    <w:multiLevelType w:val="hybridMultilevel"/>
    <w:tmpl w:val="F418EE24"/>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2E0F0E"/>
    <w:multiLevelType w:val="hybridMultilevel"/>
    <w:tmpl w:val="6E566A94"/>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566BF5"/>
    <w:multiLevelType w:val="hybridMultilevel"/>
    <w:tmpl w:val="B60C8562"/>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104C52"/>
    <w:multiLevelType w:val="hybridMultilevel"/>
    <w:tmpl w:val="CCCAE208"/>
    <w:lvl w:ilvl="0" w:tplc="D5662FD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3917112">
    <w:abstractNumId w:val="21"/>
  </w:num>
  <w:num w:numId="2" w16cid:durableId="1399522860">
    <w:abstractNumId w:val="6"/>
  </w:num>
  <w:num w:numId="3" w16cid:durableId="1206723774">
    <w:abstractNumId w:val="17"/>
  </w:num>
  <w:num w:numId="4" w16cid:durableId="1184396494">
    <w:abstractNumId w:val="2"/>
  </w:num>
  <w:num w:numId="5" w16cid:durableId="1767530141">
    <w:abstractNumId w:val="25"/>
  </w:num>
  <w:num w:numId="6" w16cid:durableId="1057437243">
    <w:abstractNumId w:val="14"/>
  </w:num>
  <w:num w:numId="7" w16cid:durableId="1245796432">
    <w:abstractNumId w:val="26"/>
  </w:num>
  <w:num w:numId="8" w16cid:durableId="1882201811">
    <w:abstractNumId w:val="9"/>
  </w:num>
  <w:num w:numId="9" w16cid:durableId="1802306662">
    <w:abstractNumId w:val="3"/>
  </w:num>
  <w:num w:numId="10" w16cid:durableId="1226913365">
    <w:abstractNumId w:val="0"/>
  </w:num>
  <w:num w:numId="11" w16cid:durableId="1083994412">
    <w:abstractNumId w:val="10"/>
  </w:num>
  <w:num w:numId="12" w16cid:durableId="1668054333">
    <w:abstractNumId w:val="4"/>
  </w:num>
  <w:num w:numId="13" w16cid:durableId="2105373564">
    <w:abstractNumId w:val="19"/>
  </w:num>
  <w:num w:numId="14" w16cid:durableId="633172611">
    <w:abstractNumId w:val="18"/>
  </w:num>
  <w:num w:numId="15" w16cid:durableId="2039159243">
    <w:abstractNumId w:val="15"/>
  </w:num>
  <w:num w:numId="16" w16cid:durableId="1660114924">
    <w:abstractNumId w:val="27"/>
  </w:num>
  <w:num w:numId="17" w16cid:durableId="41560298">
    <w:abstractNumId w:val="1"/>
  </w:num>
  <w:num w:numId="18" w16cid:durableId="1240869517">
    <w:abstractNumId w:val="16"/>
  </w:num>
  <w:num w:numId="19" w16cid:durableId="688027715">
    <w:abstractNumId w:val="13"/>
  </w:num>
  <w:num w:numId="20" w16cid:durableId="722631635">
    <w:abstractNumId w:val="22"/>
  </w:num>
  <w:num w:numId="21" w16cid:durableId="496195983">
    <w:abstractNumId w:val="7"/>
  </w:num>
  <w:num w:numId="22" w16cid:durableId="1429496042">
    <w:abstractNumId w:val="24"/>
  </w:num>
  <w:num w:numId="23" w16cid:durableId="720641563">
    <w:abstractNumId w:val="8"/>
  </w:num>
  <w:num w:numId="24" w16cid:durableId="270288456">
    <w:abstractNumId w:val="12"/>
  </w:num>
  <w:num w:numId="25" w16cid:durableId="139226637">
    <w:abstractNumId w:val="11"/>
  </w:num>
  <w:num w:numId="26" w16cid:durableId="318582757">
    <w:abstractNumId w:val="23"/>
  </w:num>
  <w:num w:numId="27" w16cid:durableId="23796490">
    <w:abstractNumId w:val="20"/>
  </w:num>
  <w:num w:numId="28" w16cid:durableId="164711005">
    <w:abstractNumId w:val="5"/>
  </w:num>
  <w:num w:numId="29" w16cid:durableId="238173133">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48D"/>
    <w:rsid w:val="00001F1C"/>
    <w:rsid w:val="00002817"/>
    <w:rsid w:val="00004A7E"/>
    <w:rsid w:val="00004DC2"/>
    <w:rsid w:val="00006A82"/>
    <w:rsid w:val="00006CA1"/>
    <w:rsid w:val="00006FEC"/>
    <w:rsid w:val="00007F80"/>
    <w:rsid w:val="00010E56"/>
    <w:rsid w:val="000114BF"/>
    <w:rsid w:val="000130B5"/>
    <w:rsid w:val="00014775"/>
    <w:rsid w:val="00014839"/>
    <w:rsid w:val="000152C0"/>
    <w:rsid w:val="00015350"/>
    <w:rsid w:val="00016145"/>
    <w:rsid w:val="0001635E"/>
    <w:rsid w:val="00017F5B"/>
    <w:rsid w:val="00021020"/>
    <w:rsid w:val="0002127B"/>
    <w:rsid w:val="00021F10"/>
    <w:rsid w:val="00025864"/>
    <w:rsid w:val="00025F57"/>
    <w:rsid w:val="00026CB2"/>
    <w:rsid w:val="00031805"/>
    <w:rsid w:val="000320BD"/>
    <w:rsid w:val="000324F4"/>
    <w:rsid w:val="00032EF2"/>
    <w:rsid w:val="0003401D"/>
    <w:rsid w:val="00035E3B"/>
    <w:rsid w:val="00041DDD"/>
    <w:rsid w:val="00042435"/>
    <w:rsid w:val="0004269D"/>
    <w:rsid w:val="000444EF"/>
    <w:rsid w:val="00044DB9"/>
    <w:rsid w:val="00045777"/>
    <w:rsid w:val="0004645F"/>
    <w:rsid w:val="00046704"/>
    <w:rsid w:val="00050278"/>
    <w:rsid w:val="000507A3"/>
    <w:rsid w:val="00051CD9"/>
    <w:rsid w:val="00052B1A"/>
    <w:rsid w:val="00053DB3"/>
    <w:rsid w:val="00055328"/>
    <w:rsid w:val="00055C1B"/>
    <w:rsid w:val="00055DC7"/>
    <w:rsid w:val="000566FC"/>
    <w:rsid w:val="000576AB"/>
    <w:rsid w:val="00057B7A"/>
    <w:rsid w:val="00060F12"/>
    <w:rsid w:val="00061139"/>
    <w:rsid w:val="000618AE"/>
    <w:rsid w:val="000622AF"/>
    <w:rsid w:val="00064B6D"/>
    <w:rsid w:val="00064C06"/>
    <w:rsid w:val="00064F91"/>
    <w:rsid w:val="00066D90"/>
    <w:rsid w:val="00067E95"/>
    <w:rsid w:val="0007021C"/>
    <w:rsid w:val="00074197"/>
    <w:rsid w:val="00075A55"/>
    <w:rsid w:val="000808C9"/>
    <w:rsid w:val="00080B8B"/>
    <w:rsid w:val="00084E95"/>
    <w:rsid w:val="00086A9D"/>
    <w:rsid w:val="0008723B"/>
    <w:rsid w:val="000873A3"/>
    <w:rsid w:val="000874D1"/>
    <w:rsid w:val="000906DD"/>
    <w:rsid w:val="00090983"/>
    <w:rsid w:val="00092506"/>
    <w:rsid w:val="0009327A"/>
    <w:rsid w:val="000951BC"/>
    <w:rsid w:val="000963BC"/>
    <w:rsid w:val="000A0472"/>
    <w:rsid w:val="000A1D7E"/>
    <w:rsid w:val="000A24E9"/>
    <w:rsid w:val="000A539B"/>
    <w:rsid w:val="000A6FAA"/>
    <w:rsid w:val="000A75C0"/>
    <w:rsid w:val="000A7BD6"/>
    <w:rsid w:val="000B07A6"/>
    <w:rsid w:val="000B124D"/>
    <w:rsid w:val="000B1412"/>
    <w:rsid w:val="000B258A"/>
    <w:rsid w:val="000B2A3A"/>
    <w:rsid w:val="000B76DF"/>
    <w:rsid w:val="000B7E69"/>
    <w:rsid w:val="000C22B9"/>
    <w:rsid w:val="000C4DD9"/>
    <w:rsid w:val="000C6256"/>
    <w:rsid w:val="000C7364"/>
    <w:rsid w:val="000D1709"/>
    <w:rsid w:val="000D20F7"/>
    <w:rsid w:val="000D267F"/>
    <w:rsid w:val="000D3316"/>
    <w:rsid w:val="000D5261"/>
    <w:rsid w:val="000D5A81"/>
    <w:rsid w:val="000D5EFF"/>
    <w:rsid w:val="000D6B5D"/>
    <w:rsid w:val="000D6EEE"/>
    <w:rsid w:val="000E006A"/>
    <w:rsid w:val="000E07FB"/>
    <w:rsid w:val="000E30A6"/>
    <w:rsid w:val="000E360A"/>
    <w:rsid w:val="000E49F6"/>
    <w:rsid w:val="000E5699"/>
    <w:rsid w:val="000E601E"/>
    <w:rsid w:val="000E7691"/>
    <w:rsid w:val="000E7E18"/>
    <w:rsid w:val="000F0319"/>
    <w:rsid w:val="000F16C8"/>
    <w:rsid w:val="000F3991"/>
    <w:rsid w:val="000F4A24"/>
    <w:rsid w:val="000F54CA"/>
    <w:rsid w:val="000F570D"/>
    <w:rsid w:val="000F5AD1"/>
    <w:rsid w:val="000F7576"/>
    <w:rsid w:val="00102617"/>
    <w:rsid w:val="00102C95"/>
    <w:rsid w:val="00103124"/>
    <w:rsid w:val="0010373D"/>
    <w:rsid w:val="001038F5"/>
    <w:rsid w:val="001065C8"/>
    <w:rsid w:val="00106A21"/>
    <w:rsid w:val="00112156"/>
    <w:rsid w:val="001127ED"/>
    <w:rsid w:val="00112803"/>
    <w:rsid w:val="001129A9"/>
    <w:rsid w:val="001146A3"/>
    <w:rsid w:val="001155F9"/>
    <w:rsid w:val="001219F6"/>
    <w:rsid w:val="0012251C"/>
    <w:rsid w:val="001232CB"/>
    <w:rsid w:val="00124235"/>
    <w:rsid w:val="0012503E"/>
    <w:rsid w:val="00126073"/>
    <w:rsid w:val="001267A6"/>
    <w:rsid w:val="001267CB"/>
    <w:rsid w:val="00130E89"/>
    <w:rsid w:val="00131834"/>
    <w:rsid w:val="0013210F"/>
    <w:rsid w:val="00132360"/>
    <w:rsid w:val="00132A9D"/>
    <w:rsid w:val="00137313"/>
    <w:rsid w:val="00145172"/>
    <w:rsid w:val="00145792"/>
    <w:rsid w:val="00147B54"/>
    <w:rsid w:val="00150702"/>
    <w:rsid w:val="00152FFC"/>
    <w:rsid w:val="001549A6"/>
    <w:rsid w:val="00154A92"/>
    <w:rsid w:val="00156C18"/>
    <w:rsid w:val="00157000"/>
    <w:rsid w:val="00157D2D"/>
    <w:rsid w:val="001605AE"/>
    <w:rsid w:val="00160E4D"/>
    <w:rsid w:val="0016143C"/>
    <w:rsid w:val="00161B7E"/>
    <w:rsid w:val="00161C48"/>
    <w:rsid w:val="00164A51"/>
    <w:rsid w:val="001721E4"/>
    <w:rsid w:val="00172440"/>
    <w:rsid w:val="001734C3"/>
    <w:rsid w:val="001737AA"/>
    <w:rsid w:val="001741DD"/>
    <w:rsid w:val="00174382"/>
    <w:rsid w:val="001753ED"/>
    <w:rsid w:val="0017745C"/>
    <w:rsid w:val="001779C8"/>
    <w:rsid w:val="00181125"/>
    <w:rsid w:val="00182F11"/>
    <w:rsid w:val="00183457"/>
    <w:rsid w:val="001841C2"/>
    <w:rsid w:val="00185B9E"/>
    <w:rsid w:val="001917E0"/>
    <w:rsid w:val="00191E10"/>
    <w:rsid w:val="00192376"/>
    <w:rsid w:val="001938A4"/>
    <w:rsid w:val="00194FC4"/>
    <w:rsid w:val="0019510C"/>
    <w:rsid w:val="00195795"/>
    <w:rsid w:val="00195DCB"/>
    <w:rsid w:val="001A0EB5"/>
    <w:rsid w:val="001A106F"/>
    <w:rsid w:val="001A2B00"/>
    <w:rsid w:val="001A4D5B"/>
    <w:rsid w:val="001A4D73"/>
    <w:rsid w:val="001A7752"/>
    <w:rsid w:val="001B0484"/>
    <w:rsid w:val="001B1483"/>
    <w:rsid w:val="001B3FF8"/>
    <w:rsid w:val="001B77B5"/>
    <w:rsid w:val="001B7F53"/>
    <w:rsid w:val="001C0213"/>
    <w:rsid w:val="001C1D38"/>
    <w:rsid w:val="001C3960"/>
    <w:rsid w:val="001C3B51"/>
    <w:rsid w:val="001C3FCB"/>
    <w:rsid w:val="001C55BC"/>
    <w:rsid w:val="001C5D18"/>
    <w:rsid w:val="001C5FCD"/>
    <w:rsid w:val="001D02D9"/>
    <w:rsid w:val="001D062A"/>
    <w:rsid w:val="001D189B"/>
    <w:rsid w:val="001D1B85"/>
    <w:rsid w:val="001D4022"/>
    <w:rsid w:val="001D4597"/>
    <w:rsid w:val="001D4AFD"/>
    <w:rsid w:val="001D7112"/>
    <w:rsid w:val="001E038D"/>
    <w:rsid w:val="001E0654"/>
    <w:rsid w:val="001E075D"/>
    <w:rsid w:val="001E0F49"/>
    <w:rsid w:val="001E21C8"/>
    <w:rsid w:val="001E2AF0"/>
    <w:rsid w:val="001E4D2A"/>
    <w:rsid w:val="001F0A6B"/>
    <w:rsid w:val="001F1AB6"/>
    <w:rsid w:val="001F463E"/>
    <w:rsid w:val="001F5E20"/>
    <w:rsid w:val="001F6194"/>
    <w:rsid w:val="001F715E"/>
    <w:rsid w:val="001F7B17"/>
    <w:rsid w:val="002034F3"/>
    <w:rsid w:val="002050E9"/>
    <w:rsid w:val="002073E6"/>
    <w:rsid w:val="00210514"/>
    <w:rsid w:val="00211225"/>
    <w:rsid w:val="00212848"/>
    <w:rsid w:val="00214386"/>
    <w:rsid w:val="00214401"/>
    <w:rsid w:val="002144D8"/>
    <w:rsid w:val="002147AD"/>
    <w:rsid w:val="00214A7A"/>
    <w:rsid w:val="00215E23"/>
    <w:rsid w:val="0021624D"/>
    <w:rsid w:val="00220E7B"/>
    <w:rsid w:val="00223C05"/>
    <w:rsid w:val="00224897"/>
    <w:rsid w:val="00225CE1"/>
    <w:rsid w:val="00226CFD"/>
    <w:rsid w:val="002302C9"/>
    <w:rsid w:val="0023209A"/>
    <w:rsid w:val="00232E9D"/>
    <w:rsid w:val="002346B8"/>
    <w:rsid w:val="00235435"/>
    <w:rsid w:val="00235780"/>
    <w:rsid w:val="00235FB1"/>
    <w:rsid w:val="00236B90"/>
    <w:rsid w:val="00244FE9"/>
    <w:rsid w:val="0024517A"/>
    <w:rsid w:val="00245191"/>
    <w:rsid w:val="002458D9"/>
    <w:rsid w:val="00246AD0"/>
    <w:rsid w:val="00250F61"/>
    <w:rsid w:val="00251010"/>
    <w:rsid w:val="00252480"/>
    <w:rsid w:val="0025283A"/>
    <w:rsid w:val="002547E0"/>
    <w:rsid w:val="00255BE4"/>
    <w:rsid w:val="00256B92"/>
    <w:rsid w:val="00256C23"/>
    <w:rsid w:val="002576FC"/>
    <w:rsid w:val="00260903"/>
    <w:rsid w:val="00260F13"/>
    <w:rsid w:val="00265AFD"/>
    <w:rsid w:val="00266377"/>
    <w:rsid w:val="00267A39"/>
    <w:rsid w:val="002703FD"/>
    <w:rsid w:val="002708F6"/>
    <w:rsid w:val="002711F9"/>
    <w:rsid w:val="00271CA2"/>
    <w:rsid w:val="00274283"/>
    <w:rsid w:val="002750C9"/>
    <w:rsid w:val="00275670"/>
    <w:rsid w:val="00276286"/>
    <w:rsid w:val="00276A25"/>
    <w:rsid w:val="00276CB9"/>
    <w:rsid w:val="00280B1C"/>
    <w:rsid w:val="00281638"/>
    <w:rsid w:val="002819DC"/>
    <w:rsid w:val="002825AB"/>
    <w:rsid w:val="00284D96"/>
    <w:rsid w:val="002850B9"/>
    <w:rsid w:val="00286CEA"/>
    <w:rsid w:val="00287CB9"/>
    <w:rsid w:val="0029025E"/>
    <w:rsid w:val="00293249"/>
    <w:rsid w:val="002938F4"/>
    <w:rsid w:val="002958DF"/>
    <w:rsid w:val="00296ACE"/>
    <w:rsid w:val="002A0539"/>
    <w:rsid w:val="002A0AF6"/>
    <w:rsid w:val="002A3647"/>
    <w:rsid w:val="002A3ACE"/>
    <w:rsid w:val="002A4F61"/>
    <w:rsid w:val="002A5649"/>
    <w:rsid w:val="002B019F"/>
    <w:rsid w:val="002B1721"/>
    <w:rsid w:val="002B2264"/>
    <w:rsid w:val="002B23ED"/>
    <w:rsid w:val="002B24C4"/>
    <w:rsid w:val="002B2534"/>
    <w:rsid w:val="002B3C8C"/>
    <w:rsid w:val="002B3D2F"/>
    <w:rsid w:val="002B44F8"/>
    <w:rsid w:val="002B5893"/>
    <w:rsid w:val="002C1C24"/>
    <w:rsid w:val="002C2AAE"/>
    <w:rsid w:val="002C565D"/>
    <w:rsid w:val="002C6189"/>
    <w:rsid w:val="002C717D"/>
    <w:rsid w:val="002D0C77"/>
    <w:rsid w:val="002D17F3"/>
    <w:rsid w:val="002D26F8"/>
    <w:rsid w:val="002D527C"/>
    <w:rsid w:val="002D5BE0"/>
    <w:rsid w:val="002D5EA5"/>
    <w:rsid w:val="002D668D"/>
    <w:rsid w:val="002D6EAB"/>
    <w:rsid w:val="002D7822"/>
    <w:rsid w:val="002E325D"/>
    <w:rsid w:val="002E6606"/>
    <w:rsid w:val="002F007A"/>
    <w:rsid w:val="002F06DB"/>
    <w:rsid w:val="002F2860"/>
    <w:rsid w:val="002F44D5"/>
    <w:rsid w:val="002F494E"/>
    <w:rsid w:val="002F5B60"/>
    <w:rsid w:val="0030450E"/>
    <w:rsid w:val="00304954"/>
    <w:rsid w:val="00305A76"/>
    <w:rsid w:val="00307326"/>
    <w:rsid w:val="00307855"/>
    <w:rsid w:val="003100C5"/>
    <w:rsid w:val="00310F10"/>
    <w:rsid w:val="00311160"/>
    <w:rsid w:val="00311BF2"/>
    <w:rsid w:val="00312321"/>
    <w:rsid w:val="00312D13"/>
    <w:rsid w:val="003135C3"/>
    <w:rsid w:val="00313A37"/>
    <w:rsid w:val="00313A92"/>
    <w:rsid w:val="00313FC3"/>
    <w:rsid w:val="0031447A"/>
    <w:rsid w:val="003145C1"/>
    <w:rsid w:val="003166DD"/>
    <w:rsid w:val="003226E3"/>
    <w:rsid w:val="0032333A"/>
    <w:rsid w:val="00323659"/>
    <w:rsid w:val="00324C34"/>
    <w:rsid w:val="00326638"/>
    <w:rsid w:val="00326A4E"/>
    <w:rsid w:val="00326E05"/>
    <w:rsid w:val="00327035"/>
    <w:rsid w:val="00327054"/>
    <w:rsid w:val="003300CB"/>
    <w:rsid w:val="00330A68"/>
    <w:rsid w:val="003311D2"/>
    <w:rsid w:val="00331277"/>
    <w:rsid w:val="00331AB3"/>
    <w:rsid w:val="0033319A"/>
    <w:rsid w:val="00335331"/>
    <w:rsid w:val="0033542E"/>
    <w:rsid w:val="00337E4D"/>
    <w:rsid w:val="00341460"/>
    <w:rsid w:val="0034278B"/>
    <w:rsid w:val="00343BF9"/>
    <w:rsid w:val="003444E2"/>
    <w:rsid w:val="00345142"/>
    <w:rsid w:val="00345E07"/>
    <w:rsid w:val="00347CB0"/>
    <w:rsid w:val="003508FC"/>
    <w:rsid w:val="00350EC7"/>
    <w:rsid w:val="0035124B"/>
    <w:rsid w:val="0035206A"/>
    <w:rsid w:val="003524B5"/>
    <w:rsid w:val="003530EF"/>
    <w:rsid w:val="003534C9"/>
    <w:rsid w:val="00355C9C"/>
    <w:rsid w:val="00361576"/>
    <w:rsid w:val="003624B9"/>
    <w:rsid w:val="00362C60"/>
    <w:rsid w:val="00363961"/>
    <w:rsid w:val="00365658"/>
    <w:rsid w:val="00365731"/>
    <w:rsid w:val="00365847"/>
    <w:rsid w:val="00365B53"/>
    <w:rsid w:val="00366E0A"/>
    <w:rsid w:val="00372026"/>
    <w:rsid w:val="00373A83"/>
    <w:rsid w:val="00374F4A"/>
    <w:rsid w:val="003805C1"/>
    <w:rsid w:val="003807B0"/>
    <w:rsid w:val="0038109F"/>
    <w:rsid w:val="0038169E"/>
    <w:rsid w:val="00383D5D"/>
    <w:rsid w:val="00384027"/>
    <w:rsid w:val="00384B3F"/>
    <w:rsid w:val="00385444"/>
    <w:rsid w:val="00385A85"/>
    <w:rsid w:val="00386392"/>
    <w:rsid w:val="00386DEC"/>
    <w:rsid w:val="00390670"/>
    <w:rsid w:val="003911E2"/>
    <w:rsid w:val="00392C95"/>
    <w:rsid w:val="00393D7C"/>
    <w:rsid w:val="00394995"/>
    <w:rsid w:val="00395B16"/>
    <w:rsid w:val="003A0EAF"/>
    <w:rsid w:val="003A1044"/>
    <w:rsid w:val="003A2AAA"/>
    <w:rsid w:val="003A312E"/>
    <w:rsid w:val="003A4EDB"/>
    <w:rsid w:val="003A53F2"/>
    <w:rsid w:val="003A606B"/>
    <w:rsid w:val="003A693B"/>
    <w:rsid w:val="003A7258"/>
    <w:rsid w:val="003A763D"/>
    <w:rsid w:val="003B0312"/>
    <w:rsid w:val="003B16FB"/>
    <w:rsid w:val="003B247C"/>
    <w:rsid w:val="003B25A4"/>
    <w:rsid w:val="003B27C2"/>
    <w:rsid w:val="003B29D1"/>
    <w:rsid w:val="003B34FC"/>
    <w:rsid w:val="003B3AB7"/>
    <w:rsid w:val="003B5A5A"/>
    <w:rsid w:val="003B6299"/>
    <w:rsid w:val="003B64AA"/>
    <w:rsid w:val="003B6D94"/>
    <w:rsid w:val="003B7C3D"/>
    <w:rsid w:val="003C27D8"/>
    <w:rsid w:val="003C28A2"/>
    <w:rsid w:val="003C4466"/>
    <w:rsid w:val="003C5AC2"/>
    <w:rsid w:val="003D0A98"/>
    <w:rsid w:val="003D0C67"/>
    <w:rsid w:val="003D2785"/>
    <w:rsid w:val="003D4E28"/>
    <w:rsid w:val="003E1FAB"/>
    <w:rsid w:val="003E2773"/>
    <w:rsid w:val="003E55D7"/>
    <w:rsid w:val="003E6370"/>
    <w:rsid w:val="003E7AF7"/>
    <w:rsid w:val="003E7D9F"/>
    <w:rsid w:val="003F0E20"/>
    <w:rsid w:val="003F1F98"/>
    <w:rsid w:val="003F3188"/>
    <w:rsid w:val="003F356A"/>
    <w:rsid w:val="003F4650"/>
    <w:rsid w:val="003F4DEE"/>
    <w:rsid w:val="003F5083"/>
    <w:rsid w:val="003F6BBA"/>
    <w:rsid w:val="0040146D"/>
    <w:rsid w:val="00402881"/>
    <w:rsid w:val="004039A4"/>
    <w:rsid w:val="00403D48"/>
    <w:rsid w:val="00404C87"/>
    <w:rsid w:val="004060D3"/>
    <w:rsid w:val="00406F17"/>
    <w:rsid w:val="004109F3"/>
    <w:rsid w:val="00411EAB"/>
    <w:rsid w:val="00412737"/>
    <w:rsid w:val="004129F7"/>
    <w:rsid w:val="0041415A"/>
    <w:rsid w:val="004142BB"/>
    <w:rsid w:val="00414819"/>
    <w:rsid w:val="00415434"/>
    <w:rsid w:val="00421142"/>
    <w:rsid w:val="00421725"/>
    <w:rsid w:val="00421A2F"/>
    <w:rsid w:val="004246DB"/>
    <w:rsid w:val="00426D9F"/>
    <w:rsid w:val="00427A6C"/>
    <w:rsid w:val="00435FBD"/>
    <w:rsid w:val="00440494"/>
    <w:rsid w:val="0044104C"/>
    <w:rsid w:val="00442398"/>
    <w:rsid w:val="00443122"/>
    <w:rsid w:val="00443C74"/>
    <w:rsid w:val="004455C1"/>
    <w:rsid w:val="00446072"/>
    <w:rsid w:val="00446ED1"/>
    <w:rsid w:val="00447EC1"/>
    <w:rsid w:val="00450A04"/>
    <w:rsid w:val="0045125A"/>
    <w:rsid w:val="00456739"/>
    <w:rsid w:val="004603E4"/>
    <w:rsid w:val="004608D1"/>
    <w:rsid w:val="00462A17"/>
    <w:rsid w:val="0046343A"/>
    <w:rsid w:val="00464383"/>
    <w:rsid w:val="00465125"/>
    <w:rsid w:val="0046546F"/>
    <w:rsid w:val="00465D6E"/>
    <w:rsid w:val="00466A19"/>
    <w:rsid w:val="0046719A"/>
    <w:rsid w:val="00470CC0"/>
    <w:rsid w:val="0047214F"/>
    <w:rsid w:val="00473A39"/>
    <w:rsid w:val="00477439"/>
    <w:rsid w:val="0048088B"/>
    <w:rsid w:val="00482876"/>
    <w:rsid w:val="00482E4B"/>
    <w:rsid w:val="00485803"/>
    <w:rsid w:val="00486299"/>
    <w:rsid w:val="0048698A"/>
    <w:rsid w:val="00486BFA"/>
    <w:rsid w:val="00486EDD"/>
    <w:rsid w:val="004960A3"/>
    <w:rsid w:val="0049665D"/>
    <w:rsid w:val="00496CE6"/>
    <w:rsid w:val="00497C1C"/>
    <w:rsid w:val="004A2148"/>
    <w:rsid w:val="004A334E"/>
    <w:rsid w:val="004A56C6"/>
    <w:rsid w:val="004A6150"/>
    <w:rsid w:val="004A7AD5"/>
    <w:rsid w:val="004B007B"/>
    <w:rsid w:val="004B1808"/>
    <w:rsid w:val="004B63B9"/>
    <w:rsid w:val="004B65BA"/>
    <w:rsid w:val="004B783F"/>
    <w:rsid w:val="004C21C6"/>
    <w:rsid w:val="004C3747"/>
    <w:rsid w:val="004C3A19"/>
    <w:rsid w:val="004C3C12"/>
    <w:rsid w:val="004C3D23"/>
    <w:rsid w:val="004C4CC7"/>
    <w:rsid w:val="004C72A1"/>
    <w:rsid w:val="004D0E3A"/>
    <w:rsid w:val="004D2D7A"/>
    <w:rsid w:val="004D404D"/>
    <w:rsid w:val="004D4163"/>
    <w:rsid w:val="004D4D7D"/>
    <w:rsid w:val="004D504A"/>
    <w:rsid w:val="004D605B"/>
    <w:rsid w:val="004D727A"/>
    <w:rsid w:val="004E0C32"/>
    <w:rsid w:val="004E1F40"/>
    <w:rsid w:val="004E2F27"/>
    <w:rsid w:val="004E3ED8"/>
    <w:rsid w:val="004E5CEF"/>
    <w:rsid w:val="004E78AF"/>
    <w:rsid w:val="004F1994"/>
    <w:rsid w:val="004F1C35"/>
    <w:rsid w:val="004F1ED8"/>
    <w:rsid w:val="004F3523"/>
    <w:rsid w:val="004F5BAA"/>
    <w:rsid w:val="004F7CB3"/>
    <w:rsid w:val="0050014B"/>
    <w:rsid w:val="005001DE"/>
    <w:rsid w:val="0050064D"/>
    <w:rsid w:val="00500A31"/>
    <w:rsid w:val="005011D6"/>
    <w:rsid w:val="005024EA"/>
    <w:rsid w:val="005034BC"/>
    <w:rsid w:val="00503928"/>
    <w:rsid w:val="00503D66"/>
    <w:rsid w:val="00506762"/>
    <w:rsid w:val="00507A16"/>
    <w:rsid w:val="00510179"/>
    <w:rsid w:val="00510E34"/>
    <w:rsid w:val="005111A4"/>
    <w:rsid w:val="005116A5"/>
    <w:rsid w:val="005119E3"/>
    <w:rsid w:val="005125E7"/>
    <w:rsid w:val="005136BE"/>
    <w:rsid w:val="0051425A"/>
    <w:rsid w:val="0051709C"/>
    <w:rsid w:val="00520E8D"/>
    <w:rsid w:val="00521A44"/>
    <w:rsid w:val="005221C6"/>
    <w:rsid w:val="005221D4"/>
    <w:rsid w:val="005235F6"/>
    <w:rsid w:val="00523A0A"/>
    <w:rsid w:val="005266AF"/>
    <w:rsid w:val="005271AB"/>
    <w:rsid w:val="0052784C"/>
    <w:rsid w:val="0053077F"/>
    <w:rsid w:val="00530BA0"/>
    <w:rsid w:val="005315ED"/>
    <w:rsid w:val="00535AA0"/>
    <w:rsid w:val="00536799"/>
    <w:rsid w:val="00536D69"/>
    <w:rsid w:val="005402AD"/>
    <w:rsid w:val="00541B23"/>
    <w:rsid w:val="00543447"/>
    <w:rsid w:val="00544DEF"/>
    <w:rsid w:val="00551AF1"/>
    <w:rsid w:val="005547DE"/>
    <w:rsid w:val="005559D2"/>
    <w:rsid w:val="00557D2A"/>
    <w:rsid w:val="0056033F"/>
    <w:rsid w:val="005605EB"/>
    <w:rsid w:val="00560856"/>
    <w:rsid w:val="00561493"/>
    <w:rsid w:val="00561F59"/>
    <w:rsid w:val="00562E50"/>
    <w:rsid w:val="00566E77"/>
    <w:rsid w:val="00567348"/>
    <w:rsid w:val="0057031E"/>
    <w:rsid w:val="00571245"/>
    <w:rsid w:val="0057130C"/>
    <w:rsid w:val="0057147D"/>
    <w:rsid w:val="00572636"/>
    <w:rsid w:val="005732A5"/>
    <w:rsid w:val="0057490D"/>
    <w:rsid w:val="00576F6B"/>
    <w:rsid w:val="00577B4F"/>
    <w:rsid w:val="0058238F"/>
    <w:rsid w:val="00582B7C"/>
    <w:rsid w:val="00582BCD"/>
    <w:rsid w:val="0058406A"/>
    <w:rsid w:val="00584C30"/>
    <w:rsid w:val="0059084E"/>
    <w:rsid w:val="00591197"/>
    <w:rsid w:val="005925EB"/>
    <w:rsid w:val="0059491F"/>
    <w:rsid w:val="00595B0B"/>
    <w:rsid w:val="005963AA"/>
    <w:rsid w:val="00596AEF"/>
    <w:rsid w:val="005971F6"/>
    <w:rsid w:val="00597361"/>
    <w:rsid w:val="005975E1"/>
    <w:rsid w:val="005A017E"/>
    <w:rsid w:val="005A19EE"/>
    <w:rsid w:val="005A4148"/>
    <w:rsid w:val="005A455F"/>
    <w:rsid w:val="005A51E0"/>
    <w:rsid w:val="005A5C5F"/>
    <w:rsid w:val="005A5F50"/>
    <w:rsid w:val="005A6151"/>
    <w:rsid w:val="005A6324"/>
    <w:rsid w:val="005A6411"/>
    <w:rsid w:val="005A67A8"/>
    <w:rsid w:val="005A788B"/>
    <w:rsid w:val="005B1150"/>
    <w:rsid w:val="005B15E3"/>
    <w:rsid w:val="005B2044"/>
    <w:rsid w:val="005B348D"/>
    <w:rsid w:val="005B3BA8"/>
    <w:rsid w:val="005B3DED"/>
    <w:rsid w:val="005B50E9"/>
    <w:rsid w:val="005B57AC"/>
    <w:rsid w:val="005B5B43"/>
    <w:rsid w:val="005B697D"/>
    <w:rsid w:val="005B71C5"/>
    <w:rsid w:val="005C09BB"/>
    <w:rsid w:val="005C0AB3"/>
    <w:rsid w:val="005C3D01"/>
    <w:rsid w:val="005C4D7C"/>
    <w:rsid w:val="005C5B4F"/>
    <w:rsid w:val="005C61D6"/>
    <w:rsid w:val="005C74EA"/>
    <w:rsid w:val="005C75AD"/>
    <w:rsid w:val="005D0380"/>
    <w:rsid w:val="005D19B5"/>
    <w:rsid w:val="005D2F83"/>
    <w:rsid w:val="005D31C1"/>
    <w:rsid w:val="005D3BE0"/>
    <w:rsid w:val="005D411C"/>
    <w:rsid w:val="005D4449"/>
    <w:rsid w:val="005D5728"/>
    <w:rsid w:val="005D5B49"/>
    <w:rsid w:val="005E03FC"/>
    <w:rsid w:val="005E0C33"/>
    <w:rsid w:val="005E3058"/>
    <w:rsid w:val="005E3D45"/>
    <w:rsid w:val="005E59BA"/>
    <w:rsid w:val="005E74C5"/>
    <w:rsid w:val="005E79AF"/>
    <w:rsid w:val="005E7FA3"/>
    <w:rsid w:val="005F05B3"/>
    <w:rsid w:val="005F0E94"/>
    <w:rsid w:val="005F1F32"/>
    <w:rsid w:val="005F2B10"/>
    <w:rsid w:val="005F3349"/>
    <w:rsid w:val="005F7193"/>
    <w:rsid w:val="00600532"/>
    <w:rsid w:val="0060211A"/>
    <w:rsid w:val="00603160"/>
    <w:rsid w:val="00606521"/>
    <w:rsid w:val="00606775"/>
    <w:rsid w:val="00611431"/>
    <w:rsid w:val="00613629"/>
    <w:rsid w:val="00613EA7"/>
    <w:rsid w:val="00615D88"/>
    <w:rsid w:val="00617326"/>
    <w:rsid w:val="0062004F"/>
    <w:rsid w:val="0062417E"/>
    <w:rsid w:val="00630B45"/>
    <w:rsid w:val="00630D03"/>
    <w:rsid w:val="00631160"/>
    <w:rsid w:val="0063139F"/>
    <w:rsid w:val="00631533"/>
    <w:rsid w:val="006322A7"/>
    <w:rsid w:val="006340A7"/>
    <w:rsid w:val="00634113"/>
    <w:rsid w:val="006341EA"/>
    <w:rsid w:val="00640D01"/>
    <w:rsid w:val="00641D38"/>
    <w:rsid w:val="006429F6"/>
    <w:rsid w:val="00643E5E"/>
    <w:rsid w:val="00643E77"/>
    <w:rsid w:val="0064432C"/>
    <w:rsid w:val="0064483C"/>
    <w:rsid w:val="00644AE3"/>
    <w:rsid w:val="0064581C"/>
    <w:rsid w:val="00646F28"/>
    <w:rsid w:val="00647241"/>
    <w:rsid w:val="00647A08"/>
    <w:rsid w:val="00647F2D"/>
    <w:rsid w:val="00647F40"/>
    <w:rsid w:val="00651CC0"/>
    <w:rsid w:val="00652292"/>
    <w:rsid w:val="00652B04"/>
    <w:rsid w:val="006531BE"/>
    <w:rsid w:val="006534C9"/>
    <w:rsid w:val="006544B3"/>
    <w:rsid w:val="006617BA"/>
    <w:rsid w:val="00661882"/>
    <w:rsid w:val="00661887"/>
    <w:rsid w:val="00666095"/>
    <w:rsid w:val="0066792D"/>
    <w:rsid w:val="00671089"/>
    <w:rsid w:val="0067616A"/>
    <w:rsid w:val="0067785B"/>
    <w:rsid w:val="00681DFB"/>
    <w:rsid w:val="00683461"/>
    <w:rsid w:val="0068354A"/>
    <w:rsid w:val="00684FBC"/>
    <w:rsid w:val="006868EF"/>
    <w:rsid w:val="00686AD4"/>
    <w:rsid w:val="0069027A"/>
    <w:rsid w:val="00690CA5"/>
    <w:rsid w:val="0069320D"/>
    <w:rsid w:val="00695175"/>
    <w:rsid w:val="00695D05"/>
    <w:rsid w:val="006A2C29"/>
    <w:rsid w:val="006A4109"/>
    <w:rsid w:val="006A612A"/>
    <w:rsid w:val="006A7151"/>
    <w:rsid w:val="006A7905"/>
    <w:rsid w:val="006B0432"/>
    <w:rsid w:val="006B3567"/>
    <w:rsid w:val="006B47D0"/>
    <w:rsid w:val="006B4CEA"/>
    <w:rsid w:val="006C08A3"/>
    <w:rsid w:val="006C2810"/>
    <w:rsid w:val="006C34A7"/>
    <w:rsid w:val="006C35C1"/>
    <w:rsid w:val="006C3FF6"/>
    <w:rsid w:val="006D2498"/>
    <w:rsid w:val="006D4ED0"/>
    <w:rsid w:val="006D59F8"/>
    <w:rsid w:val="006D617B"/>
    <w:rsid w:val="006D77F2"/>
    <w:rsid w:val="006E05D1"/>
    <w:rsid w:val="006E0637"/>
    <w:rsid w:val="006E170D"/>
    <w:rsid w:val="006E279B"/>
    <w:rsid w:val="006E2F84"/>
    <w:rsid w:val="006E3E12"/>
    <w:rsid w:val="006E3E46"/>
    <w:rsid w:val="006E4844"/>
    <w:rsid w:val="006E53EC"/>
    <w:rsid w:val="006E73D8"/>
    <w:rsid w:val="006E7A7B"/>
    <w:rsid w:val="006F06EB"/>
    <w:rsid w:val="006F15CF"/>
    <w:rsid w:val="006F1F6B"/>
    <w:rsid w:val="006F4842"/>
    <w:rsid w:val="006F491E"/>
    <w:rsid w:val="006F4CF4"/>
    <w:rsid w:val="00701B0D"/>
    <w:rsid w:val="00703336"/>
    <w:rsid w:val="007034E2"/>
    <w:rsid w:val="00704BE7"/>
    <w:rsid w:val="00707359"/>
    <w:rsid w:val="00710D19"/>
    <w:rsid w:val="00711BCB"/>
    <w:rsid w:val="0071390C"/>
    <w:rsid w:val="00714B26"/>
    <w:rsid w:val="00716C48"/>
    <w:rsid w:val="00720063"/>
    <w:rsid w:val="007231F1"/>
    <w:rsid w:val="00724EEB"/>
    <w:rsid w:val="007251CE"/>
    <w:rsid w:val="00725BDF"/>
    <w:rsid w:val="00730265"/>
    <w:rsid w:val="0073201E"/>
    <w:rsid w:val="007343DB"/>
    <w:rsid w:val="00735C38"/>
    <w:rsid w:val="00736092"/>
    <w:rsid w:val="00736D15"/>
    <w:rsid w:val="00737849"/>
    <w:rsid w:val="00737F59"/>
    <w:rsid w:val="00740B03"/>
    <w:rsid w:val="007444D0"/>
    <w:rsid w:val="00751C5B"/>
    <w:rsid w:val="0075247A"/>
    <w:rsid w:val="00753276"/>
    <w:rsid w:val="007532A7"/>
    <w:rsid w:val="00755FB2"/>
    <w:rsid w:val="007568A1"/>
    <w:rsid w:val="00760F4E"/>
    <w:rsid w:val="00761604"/>
    <w:rsid w:val="00762EF1"/>
    <w:rsid w:val="007670D3"/>
    <w:rsid w:val="0076757E"/>
    <w:rsid w:val="00771E0C"/>
    <w:rsid w:val="007722BC"/>
    <w:rsid w:val="00772B66"/>
    <w:rsid w:val="0077346F"/>
    <w:rsid w:val="00773CCD"/>
    <w:rsid w:val="0077408D"/>
    <w:rsid w:val="00774F3B"/>
    <w:rsid w:val="007758A7"/>
    <w:rsid w:val="00775D33"/>
    <w:rsid w:val="00775F44"/>
    <w:rsid w:val="0077679E"/>
    <w:rsid w:val="00776CCB"/>
    <w:rsid w:val="00777913"/>
    <w:rsid w:val="00777BFB"/>
    <w:rsid w:val="00781120"/>
    <w:rsid w:val="00781243"/>
    <w:rsid w:val="00782ED0"/>
    <w:rsid w:val="00783C99"/>
    <w:rsid w:val="00784DDC"/>
    <w:rsid w:val="00785A65"/>
    <w:rsid w:val="00785B3E"/>
    <w:rsid w:val="00786981"/>
    <w:rsid w:val="00787A44"/>
    <w:rsid w:val="00790BF3"/>
    <w:rsid w:val="007971C7"/>
    <w:rsid w:val="00797800"/>
    <w:rsid w:val="007A0071"/>
    <w:rsid w:val="007A07D2"/>
    <w:rsid w:val="007A0A9F"/>
    <w:rsid w:val="007A0FBA"/>
    <w:rsid w:val="007A2F73"/>
    <w:rsid w:val="007A3EC6"/>
    <w:rsid w:val="007A4AFC"/>
    <w:rsid w:val="007A508F"/>
    <w:rsid w:val="007A54E4"/>
    <w:rsid w:val="007A55D7"/>
    <w:rsid w:val="007A7ACC"/>
    <w:rsid w:val="007B0E5C"/>
    <w:rsid w:val="007B1B4A"/>
    <w:rsid w:val="007B2D2A"/>
    <w:rsid w:val="007B4A4A"/>
    <w:rsid w:val="007B5262"/>
    <w:rsid w:val="007C0F49"/>
    <w:rsid w:val="007C188A"/>
    <w:rsid w:val="007C346E"/>
    <w:rsid w:val="007C3E30"/>
    <w:rsid w:val="007C4C11"/>
    <w:rsid w:val="007C5DA9"/>
    <w:rsid w:val="007C76E8"/>
    <w:rsid w:val="007C7B92"/>
    <w:rsid w:val="007D3703"/>
    <w:rsid w:val="007E28C7"/>
    <w:rsid w:val="007E48DC"/>
    <w:rsid w:val="007E4EDB"/>
    <w:rsid w:val="007E517D"/>
    <w:rsid w:val="007E7280"/>
    <w:rsid w:val="007E72F5"/>
    <w:rsid w:val="007E7753"/>
    <w:rsid w:val="007E7A57"/>
    <w:rsid w:val="007E7C34"/>
    <w:rsid w:val="007E7D65"/>
    <w:rsid w:val="007F0226"/>
    <w:rsid w:val="007F0E76"/>
    <w:rsid w:val="007F2AF4"/>
    <w:rsid w:val="007F33F8"/>
    <w:rsid w:val="007F42B1"/>
    <w:rsid w:val="007F4B3C"/>
    <w:rsid w:val="007F6587"/>
    <w:rsid w:val="007F6EAB"/>
    <w:rsid w:val="007F7536"/>
    <w:rsid w:val="007F796E"/>
    <w:rsid w:val="007F7E84"/>
    <w:rsid w:val="0080051A"/>
    <w:rsid w:val="00800934"/>
    <w:rsid w:val="00801E59"/>
    <w:rsid w:val="00801F48"/>
    <w:rsid w:val="008023B4"/>
    <w:rsid w:val="0080296B"/>
    <w:rsid w:val="00803548"/>
    <w:rsid w:val="00803873"/>
    <w:rsid w:val="00804FEF"/>
    <w:rsid w:val="0080752B"/>
    <w:rsid w:val="00810996"/>
    <w:rsid w:val="00810D92"/>
    <w:rsid w:val="00812A91"/>
    <w:rsid w:val="00813642"/>
    <w:rsid w:val="00820D95"/>
    <w:rsid w:val="00820FD4"/>
    <w:rsid w:val="00822F3C"/>
    <w:rsid w:val="00824239"/>
    <w:rsid w:val="00824D30"/>
    <w:rsid w:val="00825F40"/>
    <w:rsid w:val="008262A8"/>
    <w:rsid w:val="00830FF6"/>
    <w:rsid w:val="00831786"/>
    <w:rsid w:val="00832C0A"/>
    <w:rsid w:val="00834834"/>
    <w:rsid w:val="00836177"/>
    <w:rsid w:val="00837BE5"/>
    <w:rsid w:val="00840743"/>
    <w:rsid w:val="00843045"/>
    <w:rsid w:val="00846E6B"/>
    <w:rsid w:val="00846F32"/>
    <w:rsid w:val="0084743C"/>
    <w:rsid w:val="00847C21"/>
    <w:rsid w:val="00847E55"/>
    <w:rsid w:val="00851254"/>
    <w:rsid w:val="00851F9E"/>
    <w:rsid w:val="00853F3F"/>
    <w:rsid w:val="00854DB2"/>
    <w:rsid w:val="0085631E"/>
    <w:rsid w:val="0085767D"/>
    <w:rsid w:val="008576FA"/>
    <w:rsid w:val="00857707"/>
    <w:rsid w:val="00857E24"/>
    <w:rsid w:val="008622B2"/>
    <w:rsid w:val="0086439C"/>
    <w:rsid w:val="00864CFF"/>
    <w:rsid w:val="0086559B"/>
    <w:rsid w:val="00867606"/>
    <w:rsid w:val="00867AFD"/>
    <w:rsid w:val="00870173"/>
    <w:rsid w:val="00870FE6"/>
    <w:rsid w:val="00872CB5"/>
    <w:rsid w:val="00873C8F"/>
    <w:rsid w:val="008740BF"/>
    <w:rsid w:val="00874AA8"/>
    <w:rsid w:val="0087602C"/>
    <w:rsid w:val="00877620"/>
    <w:rsid w:val="00880E2B"/>
    <w:rsid w:val="008845A4"/>
    <w:rsid w:val="00884A42"/>
    <w:rsid w:val="008863DC"/>
    <w:rsid w:val="008900DE"/>
    <w:rsid w:val="00891295"/>
    <w:rsid w:val="00893B21"/>
    <w:rsid w:val="00893D38"/>
    <w:rsid w:val="008940EE"/>
    <w:rsid w:val="00896200"/>
    <w:rsid w:val="00896806"/>
    <w:rsid w:val="00897832"/>
    <w:rsid w:val="00897D4C"/>
    <w:rsid w:val="00897ED6"/>
    <w:rsid w:val="008A0BD0"/>
    <w:rsid w:val="008A1307"/>
    <w:rsid w:val="008A53B7"/>
    <w:rsid w:val="008A5D6C"/>
    <w:rsid w:val="008A6340"/>
    <w:rsid w:val="008A6A6C"/>
    <w:rsid w:val="008A7268"/>
    <w:rsid w:val="008A7C72"/>
    <w:rsid w:val="008B0E44"/>
    <w:rsid w:val="008B1038"/>
    <w:rsid w:val="008B1FCA"/>
    <w:rsid w:val="008B3A4B"/>
    <w:rsid w:val="008B4599"/>
    <w:rsid w:val="008B5888"/>
    <w:rsid w:val="008C1E8E"/>
    <w:rsid w:val="008C2454"/>
    <w:rsid w:val="008C25F0"/>
    <w:rsid w:val="008C2860"/>
    <w:rsid w:val="008C2946"/>
    <w:rsid w:val="008C3EC8"/>
    <w:rsid w:val="008C3FA4"/>
    <w:rsid w:val="008C586D"/>
    <w:rsid w:val="008C71E9"/>
    <w:rsid w:val="008D0392"/>
    <w:rsid w:val="008D1467"/>
    <w:rsid w:val="008D2CF9"/>
    <w:rsid w:val="008D46F8"/>
    <w:rsid w:val="008D4EB2"/>
    <w:rsid w:val="008D7B63"/>
    <w:rsid w:val="008E05A2"/>
    <w:rsid w:val="008E0C02"/>
    <w:rsid w:val="008E286C"/>
    <w:rsid w:val="008E2DC0"/>
    <w:rsid w:val="008E2F32"/>
    <w:rsid w:val="008E4C60"/>
    <w:rsid w:val="008E527A"/>
    <w:rsid w:val="008E53B3"/>
    <w:rsid w:val="008E69FF"/>
    <w:rsid w:val="008F066C"/>
    <w:rsid w:val="008F12FF"/>
    <w:rsid w:val="008F3B95"/>
    <w:rsid w:val="008F3BC7"/>
    <w:rsid w:val="008F4102"/>
    <w:rsid w:val="008F502D"/>
    <w:rsid w:val="008F53E7"/>
    <w:rsid w:val="008F6047"/>
    <w:rsid w:val="008F6BF5"/>
    <w:rsid w:val="008F701C"/>
    <w:rsid w:val="00901A77"/>
    <w:rsid w:val="00902D25"/>
    <w:rsid w:val="00905370"/>
    <w:rsid w:val="0090565D"/>
    <w:rsid w:val="00906D45"/>
    <w:rsid w:val="0091045D"/>
    <w:rsid w:val="009116D8"/>
    <w:rsid w:val="00911EDF"/>
    <w:rsid w:val="00912D04"/>
    <w:rsid w:val="00912FB0"/>
    <w:rsid w:val="0091488D"/>
    <w:rsid w:val="0091700E"/>
    <w:rsid w:val="00921A35"/>
    <w:rsid w:val="00921ECF"/>
    <w:rsid w:val="0092230E"/>
    <w:rsid w:val="00922C53"/>
    <w:rsid w:val="0093192F"/>
    <w:rsid w:val="0093239C"/>
    <w:rsid w:val="009327CF"/>
    <w:rsid w:val="009345B1"/>
    <w:rsid w:val="0093632C"/>
    <w:rsid w:val="00936D2D"/>
    <w:rsid w:val="009412BA"/>
    <w:rsid w:val="0094204B"/>
    <w:rsid w:val="00943760"/>
    <w:rsid w:val="0094378A"/>
    <w:rsid w:val="00943FAD"/>
    <w:rsid w:val="0094503D"/>
    <w:rsid w:val="00947578"/>
    <w:rsid w:val="0094766F"/>
    <w:rsid w:val="00947ED9"/>
    <w:rsid w:val="00950BF0"/>
    <w:rsid w:val="00951977"/>
    <w:rsid w:val="0095199A"/>
    <w:rsid w:val="0095312E"/>
    <w:rsid w:val="0095470D"/>
    <w:rsid w:val="0095565C"/>
    <w:rsid w:val="00960A40"/>
    <w:rsid w:val="00963503"/>
    <w:rsid w:val="009641BC"/>
    <w:rsid w:val="009645A9"/>
    <w:rsid w:val="0096681A"/>
    <w:rsid w:val="00967A3F"/>
    <w:rsid w:val="0097196E"/>
    <w:rsid w:val="00973363"/>
    <w:rsid w:val="00975EA1"/>
    <w:rsid w:val="009827E3"/>
    <w:rsid w:val="009835FA"/>
    <w:rsid w:val="009838C6"/>
    <w:rsid w:val="0098407C"/>
    <w:rsid w:val="00984C59"/>
    <w:rsid w:val="00984C9B"/>
    <w:rsid w:val="009854BB"/>
    <w:rsid w:val="00986F66"/>
    <w:rsid w:val="0099229C"/>
    <w:rsid w:val="00993895"/>
    <w:rsid w:val="00994904"/>
    <w:rsid w:val="009959C2"/>
    <w:rsid w:val="00996B76"/>
    <w:rsid w:val="0099799E"/>
    <w:rsid w:val="009A0129"/>
    <w:rsid w:val="009A032B"/>
    <w:rsid w:val="009A27E3"/>
    <w:rsid w:val="009A2E8E"/>
    <w:rsid w:val="009A5F20"/>
    <w:rsid w:val="009B0D16"/>
    <w:rsid w:val="009B113D"/>
    <w:rsid w:val="009B360B"/>
    <w:rsid w:val="009B52C4"/>
    <w:rsid w:val="009B53FB"/>
    <w:rsid w:val="009B5ECD"/>
    <w:rsid w:val="009B67CD"/>
    <w:rsid w:val="009C0F7C"/>
    <w:rsid w:val="009C130B"/>
    <w:rsid w:val="009C166D"/>
    <w:rsid w:val="009C254C"/>
    <w:rsid w:val="009C5531"/>
    <w:rsid w:val="009C5947"/>
    <w:rsid w:val="009C5ABA"/>
    <w:rsid w:val="009C6D40"/>
    <w:rsid w:val="009C7F55"/>
    <w:rsid w:val="009D01D0"/>
    <w:rsid w:val="009D08CB"/>
    <w:rsid w:val="009D175A"/>
    <w:rsid w:val="009D21D5"/>
    <w:rsid w:val="009D469E"/>
    <w:rsid w:val="009D6B5D"/>
    <w:rsid w:val="009E07CE"/>
    <w:rsid w:val="009E27CE"/>
    <w:rsid w:val="009E3505"/>
    <w:rsid w:val="009E3631"/>
    <w:rsid w:val="009E76B4"/>
    <w:rsid w:val="009F0758"/>
    <w:rsid w:val="009F0CC6"/>
    <w:rsid w:val="009F1698"/>
    <w:rsid w:val="009F2547"/>
    <w:rsid w:val="009F3FB1"/>
    <w:rsid w:val="009F4991"/>
    <w:rsid w:val="00A00ED9"/>
    <w:rsid w:val="00A015C9"/>
    <w:rsid w:val="00A01BC4"/>
    <w:rsid w:val="00A0339F"/>
    <w:rsid w:val="00A07459"/>
    <w:rsid w:val="00A10AA9"/>
    <w:rsid w:val="00A10F66"/>
    <w:rsid w:val="00A122E4"/>
    <w:rsid w:val="00A12590"/>
    <w:rsid w:val="00A1311B"/>
    <w:rsid w:val="00A14FE0"/>
    <w:rsid w:val="00A15730"/>
    <w:rsid w:val="00A160FA"/>
    <w:rsid w:val="00A16597"/>
    <w:rsid w:val="00A16F6E"/>
    <w:rsid w:val="00A17FF6"/>
    <w:rsid w:val="00A20E9E"/>
    <w:rsid w:val="00A23C0E"/>
    <w:rsid w:val="00A23ED4"/>
    <w:rsid w:val="00A2546E"/>
    <w:rsid w:val="00A25BB0"/>
    <w:rsid w:val="00A26FFD"/>
    <w:rsid w:val="00A276E7"/>
    <w:rsid w:val="00A30FFD"/>
    <w:rsid w:val="00A31DBC"/>
    <w:rsid w:val="00A31ED6"/>
    <w:rsid w:val="00A32022"/>
    <w:rsid w:val="00A320F1"/>
    <w:rsid w:val="00A33707"/>
    <w:rsid w:val="00A33AB6"/>
    <w:rsid w:val="00A33F37"/>
    <w:rsid w:val="00A348DC"/>
    <w:rsid w:val="00A4262B"/>
    <w:rsid w:val="00A434EE"/>
    <w:rsid w:val="00A43981"/>
    <w:rsid w:val="00A44BE6"/>
    <w:rsid w:val="00A47B94"/>
    <w:rsid w:val="00A51804"/>
    <w:rsid w:val="00A518A1"/>
    <w:rsid w:val="00A51A5B"/>
    <w:rsid w:val="00A52959"/>
    <w:rsid w:val="00A52ACA"/>
    <w:rsid w:val="00A5441B"/>
    <w:rsid w:val="00A5546C"/>
    <w:rsid w:val="00A610BC"/>
    <w:rsid w:val="00A64471"/>
    <w:rsid w:val="00A66D02"/>
    <w:rsid w:val="00A6710F"/>
    <w:rsid w:val="00A67473"/>
    <w:rsid w:val="00A711E9"/>
    <w:rsid w:val="00A71244"/>
    <w:rsid w:val="00A729CB"/>
    <w:rsid w:val="00A73729"/>
    <w:rsid w:val="00A737A0"/>
    <w:rsid w:val="00A74A1D"/>
    <w:rsid w:val="00A75965"/>
    <w:rsid w:val="00A7752B"/>
    <w:rsid w:val="00A77D4E"/>
    <w:rsid w:val="00A801D3"/>
    <w:rsid w:val="00A81CC0"/>
    <w:rsid w:val="00A83587"/>
    <w:rsid w:val="00A83FB3"/>
    <w:rsid w:val="00A85929"/>
    <w:rsid w:val="00A86D0E"/>
    <w:rsid w:val="00A90BE8"/>
    <w:rsid w:val="00A90ECB"/>
    <w:rsid w:val="00A919A6"/>
    <w:rsid w:val="00A9683A"/>
    <w:rsid w:val="00A97477"/>
    <w:rsid w:val="00AA5731"/>
    <w:rsid w:val="00AA5C11"/>
    <w:rsid w:val="00AA5DAF"/>
    <w:rsid w:val="00AA66BF"/>
    <w:rsid w:val="00AA7674"/>
    <w:rsid w:val="00AB11E6"/>
    <w:rsid w:val="00AB13C1"/>
    <w:rsid w:val="00AB2FCC"/>
    <w:rsid w:val="00AB3CC0"/>
    <w:rsid w:val="00AB4CEB"/>
    <w:rsid w:val="00AB5469"/>
    <w:rsid w:val="00AB56C7"/>
    <w:rsid w:val="00AB77B0"/>
    <w:rsid w:val="00AB7892"/>
    <w:rsid w:val="00AC3738"/>
    <w:rsid w:val="00AC420B"/>
    <w:rsid w:val="00AC4EEB"/>
    <w:rsid w:val="00AC5DD7"/>
    <w:rsid w:val="00AC6376"/>
    <w:rsid w:val="00AD21EC"/>
    <w:rsid w:val="00AD22D0"/>
    <w:rsid w:val="00AD2B06"/>
    <w:rsid w:val="00AD3783"/>
    <w:rsid w:val="00AD63B7"/>
    <w:rsid w:val="00AE008A"/>
    <w:rsid w:val="00AE6AEA"/>
    <w:rsid w:val="00AE7526"/>
    <w:rsid w:val="00AF40D2"/>
    <w:rsid w:val="00AF4398"/>
    <w:rsid w:val="00AF4525"/>
    <w:rsid w:val="00AF4B2C"/>
    <w:rsid w:val="00AF4EA6"/>
    <w:rsid w:val="00AF6986"/>
    <w:rsid w:val="00B022E3"/>
    <w:rsid w:val="00B02E07"/>
    <w:rsid w:val="00B03CF8"/>
    <w:rsid w:val="00B03D23"/>
    <w:rsid w:val="00B043AF"/>
    <w:rsid w:val="00B05E00"/>
    <w:rsid w:val="00B063A4"/>
    <w:rsid w:val="00B06A15"/>
    <w:rsid w:val="00B12229"/>
    <w:rsid w:val="00B123E5"/>
    <w:rsid w:val="00B13ED9"/>
    <w:rsid w:val="00B14D71"/>
    <w:rsid w:val="00B14DBB"/>
    <w:rsid w:val="00B1635C"/>
    <w:rsid w:val="00B16954"/>
    <w:rsid w:val="00B16A23"/>
    <w:rsid w:val="00B176FE"/>
    <w:rsid w:val="00B20158"/>
    <w:rsid w:val="00B206A9"/>
    <w:rsid w:val="00B21E75"/>
    <w:rsid w:val="00B23FA2"/>
    <w:rsid w:val="00B24A04"/>
    <w:rsid w:val="00B255AC"/>
    <w:rsid w:val="00B26239"/>
    <w:rsid w:val="00B273FC"/>
    <w:rsid w:val="00B314AD"/>
    <w:rsid w:val="00B31AF4"/>
    <w:rsid w:val="00B33252"/>
    <w:rsid w:val="00B33964"/>
    <w:rsid w:val="00B34441"/>
    <w:rsid w:val="00B36152"/>
    <w:rsid w:val="00B37536"/>
    <w:rsid w:val="00B4291E"/>
    <w:rsid w:val="00B436BF"/>
    <w:rsid w:val="00B43992"/>
    <w:rsid w:val="00B45DD3"/>
    <w:rsid w:val="00B47918"/>
    <w:rsid w:val="00B50B57"/>
    <w:rsid w:val="00B51BFA"/>
    <w:rsid w:val="00B52916"/>
    <w:rsid w:val="00B5327E"/>
    <w:rsid w:val="00B547E4"/>
    <w:rsid w:val="00B553C3"/>
    <w:rsid w:val="00B6097E"/>
    <w:rsid w:val="00B613A4"/>
    <w:rsid w:val="00B650C1"/>
    <w:rsid w:val="00B65BA5"/>
    <w:rsid w:val="00B66296"/>
    <w:rsid w:val="00B676FD"/>
    <w:rsid w:val="00B70F80"/>
    <w:rsid w:val="00B71770"/>
    <w:rsid w:val="00B71AD0"/>
    <w:rsid w:val="00B72F4E"/>
    <w:rsid w:val="00B75746"/>
    <w:rsid w:val="00B800EA"/>
    <w:rsid w:val="00B81D5F"/>
    <w:rsid w:val="00B83276"/>
    <w:rsid w:val="00B843FE"/>
    <w:rsid w:val="00B8442B"/>
    <w:rsid w:val="00B85D9E"/>
    <w:rsid w:val="00B866E2"/>
    <w:rsid w:val="00B8752F"/>
    <w:rsid w:val="00B91E81"/>
    <w:rsid w:val="00B92237"/>
    <w:rsid w:val="00B93003"/>
    <w:rsid w:val="00B939B9"/>
    <w:rsid w:val="00B94B24"/>
    <w:rsid w:val="00B954FD"/>
    <w:rsid w:val="00B955DB"/>
    <w:rsid w:val="00B95F44"/>
    <w:rsid w:val="00B96256"/>
    <w:rsid w:val="00B96801"/>
    <w:rsid w:val="00BA0131"/>
    <w:rsid w:val="00BA0EA6"/>
    <w:rsid w:val="00BA21E2"/>
    <w:rsid w:val="00BA30C7"/>
    <w:rsid w:val="00BB2ECB"/>
    <w:rsid w:val="00BB40A5"/>
    <w:rsid w:val="00BB4989"/>
    <w:rsid w:val="00BB4D20"/>
    <w:rsid w:val="00BB56B6"/>
    <w:rsid w:val="00BB61D6"/>
    <w:rsid w:val="00BB7BDE"/>
    <w:rsid w:val="00BC0C68"/>
    <w:rsid w:val="00BC2983"/>
    <w:rsid w:val="00BC545C"/>
    <w:rsid w:val="00BC5917"/>
    <w:rsid w:val="00BD0144"/>
    <w:rsid w:val="00BD0EA1"/>
    <w:rsid w:val="00BD11DA"/>
    <w:rsid w:val="00BD28DD"/>
    <w:rsid w:val="00BD2DF3"/>
    <w:rsid w:val="00BD40D9"/>
    <w:rsid w:val="00BD4F1F"/>
    <w:rsid w:val="00BD69FB"/>
    <w:rsid w:val="00BD6ED0"/>
    <w:rsid w:val="00BD7667"/>
    <w:rsid w:val="00BD778B"/>
    <w:rsid w:val="00BE00CD"/>
    <w:rsid w:val="00BE14B2"/>
    <w:rsid w:val="00BE1625"/>
    <w:rsid w:val="00BE2DEB"/>
    <w:rsid w:val="00BE3CC9"/>
    <w:rsid w:val="00BF0358"/>
    <w:rsid w:val="00BF1867"/>
    <w:rsid w:val="00BF56CF"/>
    <w:rsid w:val="00BF61A9"/>
    <w:rsid w:val="00C0185E"/>
    <w:rsid w:val="00C01975"/>
    <w:rsid w:val="00C02531"/>
    <w:rsid w:val="00C04745"/>
    <w:rsid w:val="00C04E91"/>
    <w:rsid w:val="00C05AFF"/>
    <w:rsid w:val="00C111AC"/>
    <w:rsid w:val="00C1163B"/>
    <w:rsid w:val="00C11A7E"/>
    <w:rsid w:val="00C12A0D"/>
    <w:rsid w:val="00C12BA9"/>
    <w:rsid w:val="00C13C34"/>
    <w:rsid w:val="00C15700"/>
    <w:rsid w:val="00C1613C"/>
    <w:rsid w:val="00C16EF1"/>
    <w:rsid w:val="00C22CF2"/>
    <w:rsid w:val="00C23E21"/>
    <w:rsid w:val="00C2449C"/>
    <w:rsid w:val="00C249D4"/>
    <w:rsid w:val="00C24CDD"/>
    <w:rsid w:val="00C31ADB"/>
    <w:rsid w:val="00C32C8B"/>
    <w:rsid w:val="00C33388"/>
    <w:rsid w:val="00C3570A"/>
    <w:rsid w:val="00C36F7C"/>
    <w:rsid w:val="00C37A97"/>
    <w:rsid w:val="00C37FA5"/>
    <w:rsid w:val="00C411BC"/>
    <w:rsid w:val="00C41915"/>
    <w:rsid w:val="00C42545"/>
    <w:rsid w:val="00C450D9"/>
    <w:rsid w:val="00C478B0"/>
    <w:rsid w:val="00C50ED9"/>
    <w:rsid w:val="00C51E26"/>
    <w:rsid w:val="00C521F7"/>
    <w:rsid w:val="00C53911"/>
    <w:rsid w:val="00C55297"/>
    <w:rsid w:val="00C568AB"/>
    <w:rsid w:val="00C57784"/>
    <w:rsid w:val="00C60455"/>
    <w:rsid w:val="00C65873"/>
    <w:rsid w:val="00C679C8"/>
    <w:rsid w:val="00C70523"/>
    <w:rsid w:val="00C71D50"/>
    <w:rsid w:val="00C73259"/>
    <w:rsid w:val="00C73E4B"/>
    <w:rsid w:val="00C76687"/>
    <w:rsid w:val="00C77B02"/>
    <w:rsid w:val="00C77C4B"/>
    <w:rsid w:val="00C80B3D"/>
    <w:rsid w:val="00C82AC7"/>
    <w:rsid w:val="00C849F5"/>
    <w:rsid w:val="00C865FF"/>
    <w:rsid w:val="00C872F3"/>
    <w:rsid w:val="00C907D4"/>
    <w:rsid w:val="00C9188D"/>
    <w:rsid w:val="00C91C5D"/>
    <w:rsid w:val="00C9299C"/>
    <w:rsid w:val="00C975DD"/>
    <w:rsid w:val="00C97998"/>
    <w:rsid w:val="00CA064E"/>
    <w:rsid w:val="00CA16AC"/>
    <w:rsid w:val="00CA244B"/>
    <w:rsid w:val="00CA29C2"/>
    <w:rsid w:val="00CA429A"/>
    <w:rsid w:val="00CA4A76"/>
    <w:rsid w:val="00CA50A2"/>
    <w:rsid w:val="00CA64D8"/>
    <w:rsid w:val="00CA7688"/>
    <w:rsid w:val="00CA76C9"/>
    <w:rsid w:val="00CB0022"/>
    <w:rsid w:val="00CB0219"/>
    <w:rsid w:val="00CB0FE5"/>
    <w:rsid w:val="00CB1891"/>
    <w:rsid w:val="00CB1BC9"/>
    <w:rsid w:val="00CB1D80"/>
    <w:rsid w:val="00CB218C"/>
    <w:rsid w:val="00CB6A9B"/>
    <w:rsid w:val="00CB7733"/>
    <w:rsid w:val="00CC063A"/>
    <w:rsid w:val="00CC1081"/>
    <w:rsid w:val="00CC27DF"/>
    <w:rsid w:val="00CC284C"/>
    <w:rsid w:val="00CC3ED1"/>
    <w:rsid w:val="00CC66D0"/>
    <w:rsid w:val="00CC7176"/>
    <w:rsid w:val="00CC745A"/>
    <w:rsid w:val="00CD035C"/>
    <w:rsid w:val="00CD1392"/>
    <w:rsid w:val="00CD29B8"/>
    <w:rsid w:val="00CD5F84"/>
    <w:rsid w:val="00CE350F"/>
    <w:rsid w:val="00CE3866"/>
    <w:rsid w:val="00CE3CBB"/>
    <w:rsid w:val="00CE3EE7"/>
    <w:rsid w:val="00CE5532"/>
    <w:rsid w:val="00CE5D78"/>
    <w:rsid w:val="00CE6595"/>
    <w:rsid w:val="00CF0A5C"/>
    <w:rsid w:val="00CF13E9"/>
    <w:rsid w:val="00CF14E0"/>
    <w:rsid w:val="00CF45CC"/>
    <w:rsid w:val="00D00BB4"/>
    <w:rsid w:val="00D018D6"/>
    <w:rsid w:val="00D027F9"/>
    <w:rsid w:val="00D03117"/>
    <w:rsid w:val="00D067CF"/>
    <w:rsid w:val="00D100C6"/>
    <w:rsid w:val="00D11B00"/>
    <w:rsid w:val="00D11E7C"/>
    <w:rsid w:val="00D13F3C"/>
    <w:rsid w:val="00D1436A"/>
    <w:rsid w:val="00D16522"/>
    <w:rsid w:val="00D16732"/>
    <w:rsid w:val="00D20E09"/>
    <w:rsid w:val="00D22D28"/>
    <w:rsid w:val="00D23ADE"/>
    <w:rsid w:val="00D244DD"/>
    <w:rsid w:val="00D2762A"/>
    <w:rsid w:val="00D27CD4"/>
    <w:rsid w:val="00D27F3E"/>
    <w:rsid w:val="00D3018F"/>
    <w:rsid w:val="00D30E58"/>
    <w:rsid w:val="00D313FE"/>
    <w:rsid w:val="00D3290A"/>
    <w:rsid w:val="00D351A9"/>
    <w:rsid w:val="00D35E05"/>
    <w:rsid w:val="00D374FA"/>
    <w:rsid w:val="00D40FBC"/>
    <w:rsid w:val="00D417B4"/>
    <w:rsid w:val="00D41860"/>
    <w:rsid w:val="00D41893"/>
    <w:rsid w:val="00D42E25"/>
    <w:rsid w:val="00D431E0"/>
    <w:rsid w:val="00D4331A"/>
    <w:rsid w:val="00D43895"/>
    <w:rsid w:val="00D44F5D"/>
    <w:rsid w:val="00D46398"/>
    <w:rsid w:val="00D47464"/>
    <w:rsid w:val="00D477A7"/>
    <w:rsid w:val="00D5025D"/>
    <w:rsid w:val="00D51211"/>
    <w:rsid w:val="00D526C3"/>
    <w:rsid w:val="00D5343A"/>
    <w:rsid w:val="00D5427E"/>
    <w:rsid w:val="00D54DBB"/>
    <w:rsid w:val="00D55A65"/>
    <w:rsid w:val="00D55C94"/>
    <w:rsid w:val="00D60A91"/>
    <w:rsid w:val="00D612DE"/>
    <w:rsid w:val="00D6243D"/>
    <w:rsid w:val="00D62DC4"/>
    <w:rsid w:val="00D64C68"/>
    <w:rsid w:val="00D64E33"/>
    <w:rsid w:val="00D65717"/>
    <w:rsid w:val="00D65AE5"/>
    <w:rsid w:val="00D660D1"/>
    <w:rsid w:val="00D71416"/>
    <w:rsid w:val="00D725B7"/>
    <w:rsid w:val="00D72E83"/>
    <w:rsid w:val="00D74214"/>
    <w:rsid w:val="00D74B55"/>
    <w:rsid w:val="00D75CB1"/>
    <w:rsid w:val="00D7612F"/>
    <w:rsid w:val="00D76669"/>
    <w:rsid w:val="00D76F6F"/>
    <w:rsid w:val="00D76FAE"/>
    <w:rsid w:val="00D8133D"/>
    <w:rsid w:val="00D81905"/>
    <w:rsid w:val="00D81E0D"/>
    <w:rsid w:val="00D84C4C"/>
    <w:rsid w:val="00D86018"/>
    <w:rsid w:val="00D86E56"/>
    <w:rsid w:val="00D86F6B"/>
    <w:rsid w:val="00D87A27"/>
    <w:rsid w:val="00D92C04"/>
    <w:rsid w:val="00D96ADE"/>
    <w:rsid w:val="00D97F18"/>
    <w:rsid w:val="00DA0A1B"/>
    <w:rsid w:val="00DA4DD0"/>
    <w:rsid w:val="00DA5B8F"/>
    <w:rsid w:val="00DA6508"/>
    <w:rsid w:val="00DA6A50"/>
    <w:rsid w:val="00DB41CE"/>
    <w:rsid w:val="00DB44E1"/>
    <w:rsid w:val="00DB5CCD"/>
    <w:rsid w:val="00DB6097"/>
    <w:rsid w:val="00DC0031"/>
    <w:rsid w:val="00DC0686"/>
    <w:rsid w:val="00DC0735"/>
    <w:rsid w:val="00DC2F12"/>
    <w:rsid w:val="00DC3355"/>
    <w:rsid w:val="00DC3BC6"/>
    <w:rsid w:val="00DC7D6C"/>
    <w:rsid w:val="00DD4CE6"/>
    <w:rsid w:val="00DD6F4B"/>
    <w:rsid w:val="00DD7830"/>
    <w:rsid w:val="00DE263E"/>
    <w:rsid w:val="00DE2CC1"/>
    <w:rsid w:val="00DE4D41"/>
    <w:rsid w:val="00DE79E3"/>
    <w:rsid w:val="00DF3797"/>
    <w:rsid w:val="00DF42D8"/>
    <w:rsid w:val="00DF541F"/>
    <w:rsid w:val="00DF75A2"/>
    <w:rsid w:val="00E04E78"/>
    <w:rsid w:val="00E0529E"/>
    <w:rsid w:val="00E12FFF"/>
    <w:rsid w:val="00E152CC"/>
    <w:rsid w:val="00E1573C"/>
    <w:rsid w:val="00E164EA"/>
    <w:rsid w:val="00E20371"/>
    <w:rsid w:val="00E2078A"/>
    <w:rsid w:val="00E209C1"/>
    <w:rsid w:val="00E22AFB"/>
    <w:rsid w:val="00E23D36"/>
    <w:rsid w:val="00E23D81"/>
    <w:rsid w:val="00E24F93"/>
    <w:rsid w:val="00E26EFD"/>
    <w:rsid w:val="00E278DF"/>
    <w:rsid w:val="00E27CAF"/>
    <w:rsid w:val="00E307E4"/>
    <w:rsid w:val="00E31FB4"/>
    <w:rsid w:val="00E34140"/>
    <w:rsid w:val="00E3582A"/>
    <w:rsid w:val="00E35A23"/>
    <w:rsid w:val="00E37E10"/>
    <w:rsid w:val="00E41407"/>
    <w:rsid w:val="00E41891"/>
    <w:rsid w:val="00E43A37"/>
    <w:rsid w:val="00E43B66"/>
    <w:rsid w:val="00E45EEC"/>
    <w:rsid w:val="00E465BF"/>
    <w:rsid w:val="00E46C6C"/>
    <w:rsid w:val="00E46E02"/>
    <w:rsid w:val="00E47632"/>
    <w:rsid w:val="00E47929"/>
    <w:rsid w:val="00E4799D"/>
    <w:rsid w:val="00E47DF9"/>
    <w:rsid w:val="00E50940"/>
    <w:rsid w:val="00E53CDE"/>
    <w:rsid w:val="00E54686"/>
    <w:rsid w:val="00E551C6"/>
    <w:rsid w:val="00E57473"/>
    <w:rsid w:val="00E57815"/>
    <w:rsid w:val="00E60CED"/>
    <w:rsid w:val="00E61312"/>
    <w:rsid w:val="00E62E34"/>
    <w:rsid w:val="00E62EB8"/>
    <w:rsid w:val="00E650E1"/>
    <w:rsid w:val="00E65B13"/>
    <w:rsid w:val="00E6667D"/>
    <w:rsid w:val="00E66C69"/>
    <w:rsid w:val="00E71093"/>
    <w:rsid w:val="00E71D28"/>
    <w:rsid w:val="00E72187"/>
    <w:rsid w:val="00E77A5D"/>
    <w:rsid w:val="00E81B49"/>
    <w:rsid w:val="00E84888"/>
    <w:rsid w:val="00E84CA9"/>
    <w:rsid w:val="00E85557"/>
    <w:rsid w:val="00E87C30"/>
    <w:rsid w:val="00E87E56"/>
    <w:rsid w:val="00E90522"/>
    <w:rsid w:val="00E90C28"/>
    <w:rsid w:val="00E91519"/>
    <w:rsid w:val="00E91998"/>
    <w:rsid w:val="00E91C44"/>
    <w:rsid w:val="00E9404C"/>
    <w:rsid w:val="00E9481B"/>
    <w:rsid w:val="00E94F25"/>
    <w:rsid w:val="00E967FC"/>
    <w:rsid w:val="00EA130F"/>
    <w:rsid w:val="00EA3286"/>
    <w:rsid w:val="00EA3868"/>
    <w:rsid w:val="00EA5AEE"/>
    <w:rsid w:val="00EA623F"/>
    <w:rsid w:val="00EA6463"/>
    <w:rsid w:val="00EB2526"/>
    <w:rsid w:val="00EB3B53"/>
    <w:rsid w:val="00EB3EAE"/>
    <w:rsid w:val="00EB3FA5"/>
    <w:rsid w:val="00EB47EC"/>
    <w:rsid w:val="00EB6201"/>
    <w:rsid w:val="00EB6563"/>
    <w:rsid w:val="00EB6641"/>
    <w:rsid w:val="00EB788F"/>
    <w:rsid w:val="00EB7FDC"/>
    <w:rsid w:val="00EC2786"/>
    <w:rsid w:val="00EC325A"/>
    <w:rsid w:val="00EC5110"/>
    <w:rsid w:val="00EC61F8"/>
    <w:rsid w:val="00ED03BA"/>
    <w:rsid w:val="00ED0F52"/>
    <w:rsid w:val="00ED2ACA"/>
    <w:rsid w:val="00ED53C3"/>
    <w:rsid w:val="00ED578E"/>
    <w:rsid w:val="00EE111C"/>
    <w:rsid w:val="00EE2BBA"/>
    <w:rsid w:val="00EE2F60"/>
    <w:rsid w:val="00EE458F"/>
    <w:rsid w:val="00EE4667"/>
    <w:rsid w:val="00EE642E"/>
    <w:rsid w:val="00EE67A1"/>
    <w:rsid w:val="00EF07E8"/>
    <w:rsid w:val="00EF26B4"/>
    <w:rsid w:val="00EF3FB8"/>
    <w:rsid w:val="00EF52B7"/>
    <w:rsid w:val="00EF6FAE"/>
    <w:rsid w:val="00F00C51"/>
    <w:rsid w:val="00F023EC"/>
    <w:rsid w:val="00F0347E"/>
    <w:rsid w:val="00F03A3B"/>
    <w:rsid w:val="00F0436B"/>
    <w:rsid w:val="00F1045C"/>
    <w:rsid w:val="00F1087B"/>
    <w:rsid w:val="00F117DB"/>
    <w:rsid w:val="00F12FBF"/>
    <w:rsid w:val="00F14F29"/>
    <w:rsid w:val="00F17C50"/>
    <w:rsid w:val="00F211B7"/>
    <w:rsid w:val="00F2174A"/>
    <w:rsid w:val="00F230EA"/>
    <w:rsid w:val="00F239B8"/>
    <w:rsid w:val="00F256A7"/>
    <w:rsid w:val="00F26B70"/>
    <w:rsid w:val="00F313D1"/>
    <w:rsid w:val="00F33B0C"/>
    <w:rsid w:val="00F33C0F"/>
    <w:rsid w:val="00F34AF9"/>
    <w:rsid w:val="00F374D0"/>
    <w:rsid w:val="00F4047F"/>
    <w:rsid w:val="00F415E4"/>
    <w:rsid w:val="00F46343"/>
    <w:rsid w:val="00F46502"/>
    <w:rsid w:val="00F526CB"/>
    <w:rsid w:val="00F557D0"/>
    <w:rsid w:val="00F56FE9"/>
    <w:rsid w:val="00F577D5"/>
    <w:rsid w:val="00F62434"/>
    <w:rsid w:val="00F625D3"/>
    <w:rsid w:val="00F62AC9"/>
    <w:rsid w:val="00F6408B"/>
    <w:rsid w:val="00F6459C"/>
    <w:rsid w:val="00F66D6D"/>
    <w:rsid w:val="00F6704E"/>
    <w:rsid w:val="00F7066A"/>
    <w:rsid w:val="00F72D0F"/>
    <w:rsid w:val="00F7408C"/>
    <w:rsid w:val="00F74C7F"/>
    <w:rsid w:val="00F74D63"/>
    <w:rsid w:val="00F74EA6"/>
    <w:rsid w:val="00F74FC3"/>
    <w:rsid w:val="00F75499"/>
    <w:rsid w:val="00F76888"/>
    <w:rsid w:val="00F778AE"/>
    <w:rsid w:val="00F813B5"/>
    <w:rsid w:val="00F81B28"/>
    <w:rsid w:val="00F824CA"/>
    <w:rsid w:val="00F82DD5"/>
    <w:rsid w:val="00F85450"/>
    <w:rsid w:val="00F8739E"/>
    <w:rsid w:val="00F87C95"/>
    <w:rsid w:val="00F902AC"/>
    <w:rsid w:val="00F91827"/>
    <w:rsid w:val="00F918F6"/>
    <w:rsid w:val="00F91D60"/>
    <w:rsid w:val="00F92A82"/>
    <w:rsid w:val="00F933CA"/>
    <w:rsid w:val="00F9420E"/>
    <w:rsid w:val="00F96BA0"/>
    <w:rsid w:val="00FA0122"/>
    <w:rsid w:val="00FA0C0A"/>
    <w:rsid w:val="00FA0D84"/>
    <w:rsid w:val="00FA0E46"/>
    <w:rsid w:val="00FA1147"/>
    <w:rsid w:val="00FA619E"/>
    <w:rsid w:val="00FB0EE3"/>
    <w:rsid w:val="00FB162A"/>
    <w:rsid w:val="00FB24E6"/>
    <w:rsid w:val="00FB4192"/>
    <w:rsid w:val="00FB6386"/>
    <w:rsid w:val="00FB7469"/>
    <w:rsid w:val="00FC0735"/>
    <w:rsid w:val="00FC1AAA"/>
    <w:rsid w:val="00FC2102"/>
    <w:rsid w:val="00FC2583"/>
    <w:rsid w:val="00FC2C66"/>
    <w:rsid w:val="00FC2F01"/>
    <w:rsid w:val="00FC5B53"/>
    <w:rsid w:val="00FC5FF9"/>
    <w:rsid w:val="00FC7986"/>
    <w:rsid w:val="00FC7A9A"/>
    <w:rsid w:val="00FC7D70"/>
    <w:rsid w:val="00FD0420"/>
    <w:rsid w:val="00FD07EA"/>
    <w:rsid w:val="00FD0A81"/>
    <w:rsid w:val="00FD200A"/>
    <w:rsid w:val="00FD36D3"/>
    <w:rsid w:val="00FD3987"/>
    <w:rsid w:val="00FD3BFE"/>
    <w:rsid w:val="00FD4D8D"/>
    <w:rsid w:val="00FD6963"/>
    <w:rsid w:val="00FE0DB6"/>
    <w:rsid w:val="00FE1D46"/>
    <w:rsid w:val="00FE1FA4"/>
    <w:rsid w:val="00FE20A4"/>
    <w:rsid w:val="00FE366C"/>
    <w:rsid w:val="00FE3DAF"/>
    <w:rsid w:val="00FE7158"/>
    <w:rsid w:val="00FE74E9"/>
    <w:rsid w:val="00FF3515"/>
    <w:rsid w:val="00FF460E"/>
    <w:rsid w:val="00FF4F5D"/>
    <w:rsid w:val="00FF5E25"/>
    <w:rsid w:val="00FF5FEF"/>
    <w:rsid w:val="00FF649C"/>
    <w:rsid w:val="00FF675E"/>
    <w:rsid w:val="00FF7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A4363"/>
  <w15:docId w15:val="{43DD0B5C-9CD0-4C09-A500-E9C56AAF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404C"/>
    <w:pPr>
      <w:spacing w:before="240" w:after="240" w:line="240" w:lineRule="auto"/>
      <w:jc w:val="both"/>
    </w:pPr>
    <w:rPr>
      <w:rFonts w:ascii="Arial" w:eastAsia="Calibri" w:hAnsi="Arial" w:cs="Arial"/>
    </w:rPr>
  </w:style>
  <w:style w:type="paragraph" w:styleId="Naslov1">
    <w:name w:val="heading 1"/>
    <w:basedOn w:val="Navaden"/>
    <w:next w:val="Navaden"/>
    <w:link w:val="Naslov1Znak"/>
    <w:uiPriority w:val="9"/>
    <w:qFormat/>
    <w:rsid w:val="00A75965"/>
    <w:pPr>
      <w:keepNext/>
      <w:keepLines/>
      <w:numPr>
        <w:numId w:val="3"/>
      </w:numPr>
      <w:spacing w:before="480" w:after="120"/>
      <w:outlineLvl w:val="0"/>
    </w:pPr>
    <w:rPr>
      <w:rFonts w:eastAsiaTheme="majorEastAsia"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465125"/>
    <w:pPr>
      <w:keepNext/>
      <w:keepLines/>
      <w:numPr>
        <w:ilvl w:val="1"/>
        <w:numId w:val="3"/>
      </w:numPr>
      <w:spacing w:before="360" w:after="360"/>
      <w:outlineLvl w:val="1"/>
    </w:pPr>
    <w:rPr>
      <w:rFonts w:cstheme="majorBidi"/>
      <w:b/>
      <w:bCs/>
      <w:color w:val="4F81BD" w:themeColor="accent1"/>
      <w:sz w:val="26"/>
      <w:szCs w:val="26"/>
    </w:rPr>
  </w:style>
  <w:style w:type="paragraph" w:styleId="Naslov3">
    <w:name w:val="heading 3"/>
    <w:basedOn w:val="Navaden"/>
    <w:next w:val="Navaden"/>
    <w:link w:val="Naslov3Znak"/>
    <w:uiPriority w:val="9"/>
    <w:unhideWhenUsed/>
    <w:qFormat/>
    <w:rsid w:val="0051709C"/>
    <w:pPr>
      <w:keepNext/>
      <w:keepLines/>
      <w:numPr>
        <w:ilvl w:val="2"/>
        <w:numId w:val="3"/>
      </w:numPr>
      <w:spacing w:before="320" w:after="120"/>
      <w:outlineLvl w:val="2"/>
    </w:pPr>
    <w:rPr>
      <w:rFonts w:eastAsiaTheme="majorEastAsia" w:cstheme="majorBidi"/>
      <w:b/>
      <w:bCs/>
      <w:color w:val="4F81BD" w:themeColor="accent1"/>
      <w:sz w:val="24"/>
    </w:rPr>
  </w:style>
  <w:style w:type="paragraph" w:styleId="Naslov4">
    <w:name w:val="heading 4"/>
    <w:basedOn w:val="Navaden"/>
    <w:next w:val="Navaden"/>
    <w:link w:val="Naslov4Znak"/>
    <w:uiPriority w:val="9"/>
    <w:unhideWhenUsed/>
    <w:qFormat/>
    <w:rsid w:val="00C04745"/>
    <w:pPr>
      <w:keepNext/>
      <w:keepLines/>
      <w:numPr>
        <w:ilvl w:val="3"/>
        <w:numId w:val="3"/>
      </w:numPr>
      <w:spacing w:before="320" w:after="120"/>
      <w:outlineLvl w:val="3"/>
    </w:pPr>
    <w:rPr>
      <w:rFonts w:eastAsiaTheme="majorEastAsia" w:cstheme="majorBidi"/>
      <w:b/>
      <w:bCs/>
      <w:iCs/>
      <w:color w:val="4F81BD" w:themeColor="accent1"/>
    </w:rPr>
  </w:style>
  <w:style w:type="paragraph" w:styleId="Naslov5">
    <w:name w:val="heading 5"/>
    <w:basedOn w:val="Navaden"/>
    <w:next w:val="Navaden"/>
    <w:link w:val="Naslov5Znak"/>
    <w:uiPriority w:val="9"/>
    <w:unhideWhenUsed/>
    <w:qFormat/>
    <w:rsid w:val="002B5893"/>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2B5893"/>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2B5893"/>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2B5893"/>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2B5893"/>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1C1D38"/>
    <w:rPr>
      <w:color w:val="0000FF"/>
      <w:u w:val="single"/>
    </w:rPr>
  </w:style>
  <w:style w:type="paragraph" w:styleId="Odstavekseznama">
    <w:name w:val="List Paragraph"/>
    <w:basedOn w:val="Navaden"/>
    <w:link w:val="OdstavekseznamaZnak"/>
    <w:uiPriority w:val="34"/>
    <w:qFormat/>
    <w:rsid w:val="002B5893"/>
    <w:pPr>
      <w:ind w:left="720"/>
      <w:contextualSpacing/>
    </w:pPr>
  </w:style>
  <w:style w:type="character" w:customStyle="1" w:styleId="Naslov1Znak">
    <w:name w:val="Naslov 1 Znak"/>
    <w:basedOn w:val="Privzetapisavaodstavka"/>
    <w:link w:val="Naslov1"/>
    <w:uiPriority w:val="9"/>
    <w:rsid w:val="00A75965"/>
    <w:rPr>
      <w:rFonts w:ascii="Arial" w:eastAsiaTheme="majorEastAsia" w:hAnsi="Arial" w:cstheme="majorBidi"/>
      <w:b/>
      <w:bCs/>
      <w:color w:val="365F91" w:themeColor="accent1" w:themeShade="BF"/>
      <w:sz w:val="28"/>
      <w:szCs w:val="28"/>
    </w:rPr>
  </w:style>
  <w:style w:type="character" w:customStyle="1" w:styleId="Naslov2Znak">
    <w:name w:val="Naslov 2 Znak"/>
    <w:basedOn w:val="Privzetapisavaodstavka"/>
    <w:link w:val="Naslov2"/>
    <w:uiPriority w:val="9"/>
    <w:rsid w:val="00465125"/>
    <w:rPr>
      <w:rFonts w:ascii="Arial" w:eastAsia="Calibri" w:hAnsi="Arial" w:cstheme="majorBidi"/>
      <w:b/>
      <w:bCs/>
      <w:color w:val="4F81BD" w:themeColor="accent1"/>
      <w:sz w:val="26"/>
      <w:szCs w:val="26"/>
    </w:rPr>
  </w:style>
  <w:style w:type="character" w:customStyle="1" w:styleId="Naslov3Znak">
    <w:name w:val="Naslov 3 Znak"/>
    <w:basedOn w:val="Privzetapisavaodstavka"/>
    <w:link w:val="Naslov3"/>
    <w:uiPriority w:val="9"/>
    <w:rsid w:val="0051709C"/>
    <w:rPr>
      <w:rFonts w:ascii="Arial" w:eastAsiaTheme="majorEastAsia" w:hAnsi="Arial" w:cstheme="majorBidi"/>
      <w:b/>
      <w:bCs/>
      <w:color w:val="4F81BD" w:themeColor="accent1"/>
      <w:sz w:val="24"/>
    </w:rPr>
  </w:style>
  <w:style w:type="character" w:customStyle="1" w:styleId="Naslov4Znak">
    <w:name w:val="Naslov 4 Znak"/>
    <w:basedOn w:val="Privzetapisavaodstavka"/>
    <w:link w:val="Naslov4"/>
    <w:uiPriority w:val="9"/>
    <w:rsid w:val="00C04745"/>
    <w:rPr>
      <w:rFonts w:ascii="Arial" w:eastAsiaTheme="majorEastAsia" w:hAnsi="Arial" w:cstheme="majorBidi"/>
      <w:b/>
      <w:bCs/>
      <w:iCs/>
      <w:color w:val="4F81BD" w:themeColor="accent1"/>
    </w:rPr>
  </w:style>
  <w:style w:type="character" w:customStyle="1" w:styleId="Naslov5Znak">
    <w:name w:val="Naslov 5 Znak"/>
    <w:basedOn w:val="Privzetapisavaodstavka"/>
    <w:link w:val="Naslov5"/>
    <w:uiPriority w:val="9"/>
    <w:rsid w:val="002B5893"/>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2B5893"/>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2B5893"/>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2B5893"/>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2B5893"/>
    <w:rPr>
      <w:rFonts w:asciiTheme="majorHAnsi" w:eastAsiaTheme="majorEastAsia" w:hAnsiTheme="majorHAnsi" w:cstheme="majorBidi"/>
      <w:i/>
      <w:iCs/>
      <w:color w:val="404040" w:themeColor="text1" w:themeTint="BF"/>
      <w:sz w:val="20"/>
      <w:szCs w:val="20"/>
    </w:rPr>
  </w:style>
  <w:style w:type="paragraph" w:styleId="Sprotnaopomba-besedilo">
    <w:name w:val="footnote text"/>
    <w:basedOn w:val="Navaden"/>
    <w:link w:val="Sprotnaopomba-besediloZnak"/>
    <w:uiPriority w:val="99"/>
    <w:unhideWhenUsed/>
    <w:rsid w:val="009A0129"/>
    <w:pPr>
      <w:spacing w:after="0"/>
    </w:pPr>
    <w:rPr>
      <w:sz w:val="20"/>
      <w:szCs w:val="20"/>
    </w:rPr>
  </w:style>
  <w:style w:type="character" w:customStyle="1" w:styleId="Sprotnaopomba-besediloZnak">
    <w:name w:val="Sprotna opomba - besedilo Znak"/>
    <w:basedOn w:val="Privzetapisavaodstavka"/>
    <w:link w:val="Sprotnaopomba-besedilo"/>
    <w:uiPriority w:val="99"/>
    <w:rsid w:val="009A0129"/>
    <w:rPr>
      <w:sz w:val="20"/>
      <w:szCs w:val="20"/>
    </w:rPr>
  </w:style>
  <w:style w:type="character" w:styleId="Sprotnaopomba-sklic">
    <w:name w:val="footnote reference"/>
    <w:uiPriority w:val="99"/>
    <w:rsid w:val="009A0129"/>
    <w:rPr>
      <w:vertAlign w:val="superscript"/>
    </w:rPr>
  </w:style>
  <w:style w:type="paragraph" w:styleId="NaslovTOC">
    <w:name w:val="TOC Heading"/>
    <w:basedOn w:val="Naslov1"/>
    <w:next w:val="Navaden"/>
    <w:uiPriority w:val="39"/>
    <w:unhideWhenUsed/>
    <w:qFormat/>
    <w:rsid w:val="002B5893"/>
    <w:pPr>
      <w:numPr>
        <w:numId w:val="0"/>
      </w:numPr>
      <w:outlineLvl w:val="9"/>
    </w:pPr>
    <w:rPr>
      <w:lang w:eastAsia="sl-SI"/>
    </w:rPr>
  </w:style>
  <w:style w:type="paragraph" w:styleId="Kazalovsebine2">
    <w:name w:val="toc 2"/>
    <w:basedOn w:val="Navaden"/>
    <w:next w:val="Navaden"/>
    <w:autoRedefine/>
    <w:uiPriority w:val="39"/>
    <w:unhideWhenUsed/>
    <w:qFormat/>
    <w:rsid w:val="002B5893"/>
    <w:pPr>
      <w:spacing w:after="100"/>
      <w:ind w:left="220"/>
    </w:pPr>
    <w:rPr>
      <w:rFonts w:eastAsiaTheme="minorEastAsia"/>
      <w:lang w:eastAsia="sl-SI"/>
    </w:rPr>
  </w:style>
  <w:style w:type="paragraph" w:styleId="Kazalovsebine1">
    <w:name w:val="toc 1"/>
    <w:basedOn w:val="Navaden"/>
    <w:next w:val="Navaden"/>
    <w:autoRedefine/>
    <w:uiPriority w:val="39"/>
    <w:unhideWhenUsed/>
    <w:qFormat/>
    <w:rsid w:val="002B5893"/>
    <w:pPr>
      <w:spacing w:after="100"/>
    </w:pPr>
    <w:rPr>
      <w:rFonts w:eastAsiaTheme="minorEastAsia"/>
      <w:lang w:eastAsia="sl-SI"/>
    </w:rPr>
  </w:style>
  <w:style w:type="paragraph" w:styleId="Kazalovsebine3">
    <w:name w:val="toc 3"/>
    <w:basedOn w:val="Navaden"/>
    <w:next w:val="Navaden"/>
    <w:autoRedefine/>
    <w:uiPriority w:val="39"/>
    <w:unhideWhenUsed/>
    <w:qFormat/>
    <w:rsid w:val="002B5893"/>
    <w:pPr>
      <w:spacing w:after="100"/>
      <w:ind w:left="440"/>
    </w:pPr>
    <w:rPr>
      <w:rFonts w:eastAsiaTheme="minorEastAsia"/>
      <w:lang w:eastAsia="sl-SI"/>
    </w:rPr>
  </w:style>
  <w:style w:type="paragraph" w:styleId="Besedilooblaka">
    <w:name w:val="Balloon Text"/>
    <w:basedOn w:val="Navaden"/>
    <w:link w:val="BesedilooblakaZnak"/>
    <w:uiPriority w:val="99"/>
    <w:semiHidden/>
    <w:unhideWhenUsed/>
    <w:rsid w:val="0075247A"/>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5247A"/>
    <w:rPr>
      <w:rFonts w:ascii="Tahoma" w:hAnsi="Tahoma" w:cs="Tahoma"/>
      <w:sz w:val="16"/>
      <w:szCs w:val="16"/>
    </w:rPr>
  </w:style>
  <w:style w:type="character" w:styleId="Pripombasklic">
    <w:name w:val="annotation reference"/>
    <w:basedOn w:val="Privzetapisavaodstavka"/>
    <w:semiHidden/>
    <w:unhideWhenUsed/>
    <w:rsid w:val="0047214F"/>
    <w:rPr>
      <w:sz w:val="16"/>
      <w:szCs w:val="16"/>
    </w:rPr>
  </w:style>
  <w:style w:type="paragraph" w:styleId="Pripombabesedilo">
    <w:name w:val="annotation text"/>
    <w:basedOn w:val="Navaden"/>
    <w:link w:val="PripombabesediloZnak"/>
    <w:uiPriority w:val="99"/>
    <w:unhideWhenUsed/>
    <w:rsid w:val="0047214F"/>
    <w:rPr>
      <w:sz w:val="20"/>
      <w:szCs w:val="20"/>
    </w:rPr>
  </w:style>
  <w:style w:type="character" w:customStyle="1" w:styleId="PripombabesediloZnak">
    <w:name w:val="Pripomba – besedilo Znak"/>
    <w:basedOn w:val="Privzetapisavaodstavka"/>
    <w:link w:val="Pripombabesedilo"/>
    <w:uiPriority w:val="99"/>
    <w:rsid w:val="0047214F"/>
    <w:rPr>
      <w:sz w:val="20"/>
      <w:szCs w:val="20"/>
    </w:rPr>
  </w:style>
  <w:style w:type="paragraph" w:styleId="Zadevapripombe">
    <w:name w:val="annotation subject"/>
    <w:basedOn w:val="Pripombabesedilo"/>
    <w:next w:val="Pripombabesedilo"/>
    <w:link w:val="ZadevapripombeZnak"/>
    <w:uiPriority w:val="99"/>
    <w:semiHidden/>
    <w:unhideWhenUsed/>
    <w:rsid w:val="0047214F"/>
    <w:rPr>
      <w:b/>
      <w:bCs/>
    </w:rPr>
  </w:style>
  <w:style w:type="character" w:customStyle="1" w:styleId="ZadevapripombeZnak">
    <w:name w:val="Zadeva pripombe Znak"/>
    <w:basedOn w:val="PripombabesediloZnak"/>
    <w:link w:val="Zadevapripombe"/>
    <w:uiPriority w:val="99"/>
    <w:semiHidden/>
    <w:rsid w:val="0047214F"/>
    <w:rPr>
      <w:b/>
      <w:bCs/>
      <w:sz w:val="20"/>
      <w:szCs w:val="20"/>
    </w:rPr>
  </w:style>
  <w:style w:type="paragraph" w:styleId="Revizija">
    <w:name w:val="Revision"/>
    <w:hidden/>
    <w:uiPriority w:val="99"/>
    <w:semiHidden/>
    <w:rsid w:val="008576FA"/>
    <w:pPr>
      <w:spacing w:after="0" w:line="240" w:lineRule="auto"/>
    </w:pPr>
  </w:style>
  <w:style w:type="character" w:customStyle="1" w:styleId="OdstavekseznamaZnak">
    <w:name w:val="Odstavek seznama Znak"/>
    <w:link w:val="Odstavekseznama"/>
    <w:uiPriority w:val="34"/>
    <w:locked/>
    <w:rsid w:val="002B5893"/>
  </w:style>
  <w:style w:type="paragraph" w:customStyle="1" w:styleId="Default">
    <w:name w:val="Default"/>
    <w:rsid w:val="00F9420E"/>
    <w:pPr>
      <w:autoSpaceDE w:val="0"/>
      <w:autoSpaceDN w:val="0"/>
      <w:adjustRightInd w:val="0"/>
      <w:spacing w:after="0" w:line="240" w:lineRule="auto"/>
    </w:pPr>
    <w:rPr>
      <w:rFonts w:ascii="Arial" w:hAnsi="Arial" w:cs="Arial"/>
      <w:color w:val="000000"/>
      <w:sz w:val="24"/>
      <w:szCs w:val="24"/>
    </w:rPr>
  </w:style>
  <w:style w:type="character" w:styleId="Poudarek">
    <w:name w:val="Emphasis"/>
    <w:basedOn w:val="Privzetapisavaodstavka"/>
    <w:uiPriority w:val="20"/>
    <w:qFormat/>
    <w:rsid w:val="002B5893"/>
    <w:rPr>
      <w:i/>
      <w:iCs/>
    </w:rPr>
  </w:style>
  <w:style w:type="character" w:styleId="SledenaHiperpovezava">
    <w:name w:val="FollowedHyperlink"/>
    <w:basedOn w:val="Privzetapisavaodstavka"/>
    <w:uiPriority w:val="99"/>
    <w:semiHidden/>
    <w:unhideWhenUsed/>
    <w:rsid w:val="00394995"/>
    <w:rPr>
      <w:color w:val="800080" w:themeColor="followedHyperlink"/>
      <w:u w:val="single"/>
    </w:rPr>
  </w:style>
  <w:style w:type="paragraph" w:styleId="Glava">
    <w:name w:val="header"/>
    <w:basedOn w:val="Navaden"/>
    <w:link w:val="GlavaZnak"/>
    <w:unhideWhenUsed/>
    <w:rsid w:val="00EA3286"/>
    <w:pPr>
      <w:tabs>
        <w:tab w:val="center" w:pos="4536"/>
        <w:tab w:val="right" w:pos="9072"/>
      </w:tabs>
      <w:spacing w:after="0"/>
    </w:pPr>
  </w:style>
  <w:style w:type="character" w:customStyle="1" w:styleId="GlavaZnak">
    <w:name w:val="Glava Znak"/>
    <w:basedOn w:val="Privzetapisavaodstavka"/>
    <w:link w:val="Glava"/>
    <w:rsid w:val="00EA3286"/>
  </w:style>
  <w:style w:type="paragraph" w:styleId="Noga">
    <w:name w:val="footer"/>
    <w:basedOn w:val="Navaden"/>
    <w:link w:val="NogaZnak"/>
    <w:uiPriority w:val="99"/>
    <w:unhideWhenUsed/>
    <w:rsid w:val="00EA3286"/>
    <w:pPr>
      <w:tabs>
        <w:tab w:val="center" w:pos="4536"/>
        <w:tab w:val="right" w:pos="9072"/>
      </w:tabs>
      <w:spacing w:after="0"/>
    </w:pPr>
  </w:style>
  <w:style w:type="character" w:customStyle="1" w:styleId="NogaZnak">
    <w:name w:val="Noga Znak"/>
    <w:basedOn w:val="Privzetapisavaodstavka"/>
    <w:link w:val="Noga"/>
    <w:uiPriority w:val="99"/>
    <w:rsid w:val="00EA3286"/>
  </w:style>
  <w:style w:type="table" w:styleId="Tabelamrea">
    <w:name w:val="Table Grid"/>
    <w:basedOn w:val="Navadnatabela"/>
    <w:uiPriority w:val="39"/>
    <w:rsid w:val="00C73E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3444E2"/>
    <w:pPr>
      <w:spacing w:after="0" w:line="240" w:lineRule="auto"/>
      <w:jc w:val="both"/>
    </w:pPr>
    <w:rPr>
      <w:rFonts w:ascii="Arial" w:eastAsia="Calibri" w:hAnsi="Arial" w:cs="Arial"/>
    </w:rPr>
  </w:style>
  <w:style w:type="character" w:customStyle="1" w:styleId="FontStyle27">
    <w:name w:val="Font Style27"/>
    <w:uiPriority w:val="99"/>
    <w:rsid w:val="00B96256"/>
    <w:rPr>
      <w:rFonts w:ascii="Arial" w:hAnsi="Arial" w:cs="Arial"/>
      <w:sz w:val="18"/>
      <w:szCs w:val="18"/>
    </w:rPr>
  </w:style>
  <w:style w:type="paragraph" w:customStyle="1" w:styleId="Style18">
    <w:name w:val="Style18"/>
    <w:basedOn w:val="Navaden"/>
    <w:uiPriority w:val="99"/>
    <w:rsid w:val="00B96256"/>
    <w:pPr>
      <w:widowControl w:val="0"/>
      <w:autoSpaceDE w:val="0"/>
      <w:autoSpaceDN w:val="0"/>
      <w:adjustRightInd w:val="0"/>
      <w:spacing w:before="0" w:after="0" w:line="264" w:lineRule="exact"/>
      <w:jc w:val="left"/>
    </w:pPr>
    <w:rPr>
      <w:rFonts w:ascii="Arial Unicode MS" w:eastAsia="Arial Unicode MS" w:hAnsi="Calibri" w:cs="Arial Unicode M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2445">
      <w:bodyDiv w:val="1"/>
      <w:marLeft w:val="0"/>
      <w:marRight w:val="0"/>
      <w:marTop w:val="0"/>
      <w:marBottom w:val="0"/>
      <w:divBdr>
        <w:top w:val="none" w:sz="0" w:space="0" w:color="auto"/>
        <w:left w:val="none" w:sz="0" w:space="0" w:color="auto"/>
        <w:bottom w:val="none" w:sz="0" w:space="0" w:color="auto"/>
        <w:right w:val="none" w:sz="0" w:space="0" w:color="auto"/>
      </w:divBdr>
    </w:div>
    <w:div w:id="434055589">
      <w:bodyDiv w:val="1"/>
      <w:marLeft w:val="0"/>
      <w:marRight w:val="0"/>
      <w:marTop w:val="0"/>
      <w:marBottom w:val="0"/>
      <w:divBdr>
        <w:top w:val="none" w:sz="0" w:space="0" w:color="auto"/>
        <w:left w:val="none" w:sz="0" w:space="0" w:color="auto"/>
        <w:bottom w:val="none" w:sz="0" w:space="0" w:color="auto"/>
        <w:right w:val="none" w:sz="0" w:space="0" w:color="auto"/>
      </w:divBdr>
    </w:div>
    <w:div w:id="479662244">
      <w:bodyDiv w:val="1"/>
      <w:marLeft w:val="0"/>
      <w:marRight w:val="0"/>
      <w:marTop w:val="0"/>
      <w:marBottom w:val="0"/>
      <w:divBdr>
        <w:top w:val="none" w:sz="0" w:space="0" w:color="auto"/>
        <w:left w:val="none" w:sz="0" w:space="0" w:color="auto"/>
        <w:bottom w:val="none" w:sz="0" w:space="0" w:color="auto"/>
        <w:right w:val="none" w:sz="0" w:space="0" w:color="auto"/>
      </w:divBdr>
    </w:div>
    <w:div w:id="612059746">
      <w:bodyDiv w:val="1"/>
      <w:marLeft w:val="0"/>
      <w:marRight w:val="0"/>
      <w:marTop w:val="0"/>
      <w:marBottom w:val="0"/>
      <w:divBdr>
        <w:top w:val="none" w:sz="0" w:space="0" w:color="auto"/>
        <w:left w:val="none" w:sz="0" w:space="0" w:color="auto"/>
        <w:bottom w:val="none" w:sz="0" w:space="0" w:color="auto"/>
        <w:right w:val="none" w:sz="0" w:space="0" w:color="auto"/>
      </w:divBdr>
    </w:div>
    <w:div w:id="628701932">
      <w:bodyDiv w:val="1"/>
      <w:marLeft w:val="0"/>
      <w:marRight w:val="0"/>
      <w:marTop w:val="0"/>
      <w:marBottom w:val="0"/>
      <w:divBdr>
        <w:top w:val="none" w:sz="0" w:space="0" w:color="auto"/>
        <w:left w:val="none" w:sz="0" w:space="0" w:color="auto"/>
        <w:bottom w:val="none" w:sz="0" w:space="0" w:color="auto"/>
        <w:right w:val="none" w:sz="0" w:space="0" w:color="auto"/>
      </w:divBdr>
    </w:div>
    <w:div w:id="638806296">
      <w:bodyDiv w:val="1"/>
      <w:marLeft w:val="0"/>
      <w:marRight w:val="0"/>
      <w:marTop w:val="0"/>
      <w:marBottom w:val="0"/>
      <w:divBdr>
        <w:top w:val="none" w:sz="0" w:space="0" w:color="auto"/>
        <w:left w:val="none" w:sz="0" w:space="0" w:color="auto"/>
        <w:bottom w:val="none" w:sz="0" w:space="0" w:color="auto"/>
        <w:right w:val="none" w:sz="0" w:space="0" w:color="auto"/>
      </w:divBdr>
    </w:div>
    <w:div w:id="729156610">
      <w:bodyDiv w:val="1"/>
      <w:marLeft w:val="0"/>
      <w:marRight w:val="0"/>
      <w:marTop w:val="0"/>
      <w:marBottom w:val="0"/>
      <w:divBdr>
        <w:top w:val="none" w:sz="0" w:space="0" w:color="auto"/>
        <w:left w:val="none" w:sz="0" w:space="0" w:color="auto"/>
        <w:bottom w:val="none" w:sz="0" w:space="0" w:color="auto"/>
        <w:right w:val="none" w:sz="0" w:space="0" w:color="auto"/>
      </w:divBdr>
    </w:div>
    <w:div w:id="1041592606">
      <w:bodyDiv w:val="1"/>
      <w:marLeft w:val="0"/>
      <w:marRight w:val="0"/>
      <w:marTop w:val="0"/>
      <w:marBottom w:val="0"/>
      <w:divBdr>
        <w:top w:val="none" w:sz="0" w:space="0" w:color="auto"/>
        <w:left w:val="none" w:sz="0" w:space="0" w:color="auto"/>
        <w:bottom w:val="none" w:sz="0" w:space="0" w:color="auto"/>
        <w:right w:val="none" w:sz="0" w:space="0" w:color="auto"/>
      </w:divBdr>
    </w:div>
    <w:div w:id="1245335507">
      <w:bodyDiv w:val="1"/>
      <w:marLeft w:val="0"/>
      <w:marRight w:val="0"/>
      <w:marTop w:val="0"/>
      <w:marBottom w:val="0"/>
      <w:divBdr>
        <w:top w:val="none" w:sz="0" w:space="0" w:color="auto"/>
        <w:left w:val="none" w:sz="0" w:space="0" w:color="auto"/>
        <w:bottom w:val="none" w:sz="0" w:space="0" w:color="auto"/>
        <w:right w:val="none" w:sz="0" w:space="0" w:color="auto"/>
      </w:divBdr>
    </w:div>
    <w:div w:id="1314605854">
      <w:bodyDiv w:val="1"/>
      <w:marLeft w:val="0"/>
      <w:marRight w:val="0"/>
      <w:marTop w:val="0"/>
      <w:marBottom w:val="0"/>
      <w:divBdr>
        <w:top w:val="none" w:sz="0" w:space="0" w:color="auto"/>
        <w:left w:val="none" w:sz="0" w:space="0" w:color="auto"/>
        <w:bottom w:val="none" w:sz="0" w:space="0" w:color="auto"/>
        <w:right w:val="none" w:sz="0" w:space="0" w:color="auto"/>
      </w:divBdr>
    </w:div>
    <w:div w:id="1359745055">
      <w:bodyDiv w:val="1"/>
      <w:marLeft w:val="0"/>
      <w:marRight w:val="0"/>
      <w:marTop w:val="0"/>
      <w:marBottom w:val="0"/>
      <w:divBdr>
        <w:top w:val="none" w:sz="0" w:space="0" w:color="auto"/>
        <w:left w:val="none" w:sz="0" w:space="0" w:color="auto"/>
        <w:bottom w:val="none" w:sz="0" w:space="0" w:color="auto"/>
        <w:right w:val="none" w:sz="0" w:space="0" w:color="auto"/>
      </w:divBdr>
    </w:div>
    <w:div w:id="1496191583">
      <w:bodyDiv w:val="1"/>
      <w:marLeft w:val="0"/>
      <w:marRight w:val="0"/>
      <w:marTop w:val="0"/>
      <w:marBottom w:val="0"/>
      <w:divBdr>
        <w:top w:val="none" w:sz="0" w:space="0" w:color="auto"/>
        <w:left w:val="none" w:sz="0" w:space="0" w:color="auto"/>
        <w:bottom w:val="none" w:sz="0" w:space="0" w:color="auto"/>
        <w:right w:val="none" w:sz="0" w:space="0" w:color="auto"/>
      </w:divBdr>
    </w:div>
    <w:div w:id="1543783284">
      <w:bodyDiv w:val="1"/>
      <w:marLeft w:val="0"/>
      <w:marRight w:val="0"/>
      <w:marTop w:val="0"/>
      <w:marBottom w:val="0"/>
      <w:divBdr>
        <w:top w:val="none" w:sz="0" w:space="0" w:color="auto"/>
        <w:left w:val="none" w:sz="0" w:space="0" w:color="auto"/>
        <w:bottom w:val="none" w:sz="0" w:space="0" w:color="auto"/>
        <w:right w:val="none" w:sz="0" w:space="0" w:color="auto"/>
      </w:divBdr>
    </w:div>
    <w:div w:id="1579822463">
      <w:bodyDiv w:val="1"/>
      <w:marLeft w:val="0"/>
      <w:marRight w:val="0"/>
      <w:marTop w:val="0"/>
      <w:marBottom w:val="0"/>
      <w:divBdr>
        <w:top w:val="none" w:sz="0" w:space="0" w:color="auto"/>
        <w:left w:val="none" w:sz="0" w:space="0" w:color="auto"/>
        <w:bottom w:val="none" w:sz="0" w:space="0" w:color="auto"/>
        <w:right w:val="none" w:sz="0" w:space="0" w:color="auto"/>
      </w:divBdr>
    </w:div>
    <w:div w:id="1660617102">
      <w:bodyDiv w:val="1"/>
      <w:marLeft w:val="0"/>
      <w:marRight w:val="0"/>
      <w:marTop w:val="0"/>
      <w:marBottom w:val="0"/>
      <w:divBdr>
        <w:top w:val="none" w:sz="0" w:space="0" w:color="auto"/>
        <w:left w:val="none" w:sz="0" w:space="0" w:color="auto"/>
        <w:bottom w:val="none" w:sz="0" w:space="0" w:color="auto"/>
        <w:right w:val="none" w:sz="0" w:space="0" w:color="auto"/>
      </w:divBdr>
    </w:div>
    <w:div w:id="1704090164">
      <w:bodyDiv w:val="1"/>
      <w:marLeft w:val="0"/>
      <w:marRight w:val="0"/>
      <w:marTop w:val="0"/>
      <w:marBottom w:val="0"/>
      <w:divBdr>
        <w:top w:val="none" w:sz="0" w:space="0" w:color="auto"/>
        <w:left w:val="none" w:sz="0" w:space="0" w:color="auto"/>
        <w:bottom w:val="none" w:sz="0" w:space="0" w:color="auto"/>
        <w:right w:val="none" w:sz="0" w:space="0" w:color="auto"/>
      </w:divBdr>
    </w:div>
    <w:div w:id="1794396713">
      <w:bodyDiv w:val="1"/>
      <w:marLeft w:val="0"/>
      <w:marRight w:val="0"/>
      <w:marTop w:val="0"/>
      <w:marBottom w:val="0"/>
      <w:divBdr>
        <w:top w:val="none" w:sz="0" w:space="0" w:color="auto"/>
        <w:left w:val="none" w:sz="0" w:space="0" w:color="auto"/>
        <w:bottom w:val="none" w:sz="0" w:space="0" w:color="auto"/>
        <w:right w:val="none" w:sz="0" w:space="0" w:color="auto"/>
      </w:divBdr>
    </w:div>
    <w:div w:id="1907064541">
      <w:bodyDiv w:val="1"/>
      <w:marLeft w:val="0"/>
      <w:marRight w:val="0"/>
      <w:marTop w:val="0"/>
      <w:marBottom w:val="0"/>
      <w:divBdr>
        <w:top w:val="none" w:sz="0" w:space="0" w:color="auto"/>
        <w:left w:val="none" w:sz="0" w:space="0" w:color="auto"/>
        <w:bottom w:val="none" w:sz="0" w:space="0" w:color="auto"/>
        <w:right w:val="none" w:sz="0" w:space="0" w:color="auto"/>
      </w:divBdr>
    </w:div>
    <w:div w:id="201144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5DE6F-01B8-47EF-97EA-BB68099E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9371</Words>
  <Characters>53418</Characters>
  <Application>Microsoft Office Word</Application>
  <DocSecurity>0</DocSecurity>
  <Lines>445</Lines>
  <Paragraphs>125</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62664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Jurij.Mlinar</dc:creator>
  <cp:keywords/>
  <cp:lastModifiedBy>Ela Senica</cp:lastModifiedBy>
  <cp:revision>2</cp:revision>
  <cp:lastPrinted>2025-05-30T11:08:00Z</cp:lastPrinted>
  <dcterms:created xsi:type="dcterms:W3CDTF">2025-07-15T20:58:00Z</dcterms:created>
  <dcterms:modified xsi:type="dcterms:W3CDTF">2025-07-15T20:58:00Z</dcterms:modified>
</cp:coreProperties>
</file>